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789C7" w14:textId="31F6BA46" w:rsidR="00F27C59" w:rsidRPr="00F27C59" w:rsidRDefault="008157A3" w:rsidP="00F27C59">
      <w:pPr>
        <w:pBdr>
          <w:top w:val="single" w:sz="4" w:space="1" w:color="000000"/>
          <w:left w:val="single" w:sz="4" w:space="4" w:color="000000"/>
          <w:bottom w:val="single" w:sz="4" w:space="1" w:color="000000"/>
          <w:right w:val="single" w:sz="4" w:space="4" w:color="000000"/>
          <w:between w:val="nil"/>
        </w:pBdr>
        <w:spacing w:after="0" w:line="240" w:lineRule="auto"/>
        <w:rPr>
          <w:rFonts w:ascii="Arial" w:eastAsia="Arial" w:hAnsi="Arial" w:cs="Arial"/>
          <w:b/>
          <w:color w:val="000000"/>
        </w:rPr>
      </w:pPr>
      <w:r w:rsidRPr="00F27C59">
        <w:rPr>
          <w:rFonts w:ascii="Arial" w:eastAsia="Arial" w:hAnsi="Arial" w:cs="Arial"/>
          <w:b/>
          <w:color w:val="000000"/>
        </w:rPr>
        <w:t>Eje temático elegido</w:t>
      </w:r>
      <w:r w:rsidR="00F27C59" w:rsidRPr="00F27C59">
        <w:rPr>
          <w:rFonts w:ascii="Arial" w:eastAsia="Arial" w:hAnsi="Arial" w:cs="Arial"/>
          <w:b/>
          <w:color w:val="000000"/>
        </w:rPr>
        <w:t xml:space="preserve">: </w:t>
      </w:r>
      <w:r w:rsidR="002C6881">
        <w:rPr>
          <w:rFonts w:ascii="Arial" w:eastAsia="Arial" w:hAnsi="Arial" w:cs="Arial"/>
          <w:b/>
          <w:color w:val="000000"/>
          <w:shd w:val="clear" w:color="auto" w:fill="FFFF00"/>
        </w:rPr>
        <w:t>Agroecologia Política e Política Públicas</w:t>
      </w:r>
    </w:p>
    <w:p w14:paraId="285A8DA2" w14:textId="0D8FCDEB" w:rsidR="00F27C59" w:rsidRDefault="00F27C59" w:rsidP="00F27C59">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51B80A0" w14:textId="3794E477" w:rsidR="002C6881" w:rsidRDefault="002C6881" w:rsidP="00DE0AC1">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Do Campo à Mesa: Explorando Soluções Agroecológicas para Superar as Disparidades Alimentares Raciais</w:t>
      </w:r>
    </w:p>
    <w:p w14:paraId="536B4627" w14:textId="77777777" w:rsidR="008157A3" w:rsidRPr="00F27C59" w:rsidRDefault="008157A3" w:rsidP="00F27C59">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0DD913E" w14:textId="277CF4AC" w:rsidR="00293E38" w:rsidRDefault="00DE0AC1" w:rsidP="00CB79C6">
      <w:pPr>
        <w:pBdr>
          <w:top w:val="nil"/>
          <w:left w:val="nil"/>
          <w:bottom w:val="nil"/>
          <w:right w:val="nil"/>
          <w:between w:val="nil"/>
        </w:pBdr>
        <w:spacing w:after="0" w:line="240" w:lineRule="auto"/>
        <w:jc w:val="center"/>
        <w:rPr>
          <w:rFonts w:ascii="Arial" w:eastAsia="Arial" w:hAnsi="Arial" w:cs="Arial"/>
          <w:b/>
          <w:color w:val="000000"/>
          <w:vertAlign w:val="superscript"/>
        </w:rPr>
      </w:pPr>
      <w:r>
        <w:rPr>
          <w:rFonts w:ascii="Arial" w:eastAsia="Arial" w:hAnsi="Arial" w:cs="Arial"/>
          <w:b/>
          <w:color w:val="000000"/>
        </w:rPr>
        <w:t>Paulo Vitor Barreto Duarte da Silva</w:t>
      </w:r>
      <w:r w:rsidR="008157A3" w:rsidRPr="00F27C59">
        <w:rPr>
          <w:rFonts w:ascii="Arial" w:eastAsia="Arial" w:hAnsi="Arial" w:cs="Arial"/>
          <w:b/>
          <w:color w:val="000000"/>
          <w:vertAlign w:val="superscript"/>
        </w:rPr>
        <w:t>1</w:t>
      </w:r>
    </w:p>
    <w:p w14:paraId="2EA232AE" w14:textId="26294283" w:rsidR="007316B9" w:rsidRPr="007316B9" w:rsidRDefault="007316B9" w:rsidP="00CB79C6">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Gabriela Santana Luz</w:t>
      </w:r>
      <w:r>
        <w:rPr>
          <w:rFonts w:ascii="Arial" w:eastAsia="Arial" w:hAnsi="Arial" w:cs="Arial"/>
          <w:b/>
          <w:color w:val="000000"/>
          <w:vertAlign w:val="superscript"/>
        </w:rPr>
        <w:t>2</w:t>
      </w:r>
    </w:p>
    <w:p w14:paraId="4688FCD9" w14:textId="7BC39CC1" w:rsidR="007D6C45" w:rsidRDefault="00DE0AC1" w:rsidP="007D6C45">
      <w:pPr>
        <w:pBdr>
          <w:top w:val="nil"/>
          <w:left w:val="nil"/>
          <w:bottom w:val="nil"/>
          <w:right w:val="nil"/>
          <w:between w:val="nil"/>
        </w:pBdr>
        <w:spacing w:after="0" w:line="240" w:lineRule="auto"/>
        <w:jc w:val="center"/>
        <w:rPr>
          <w:rFonts w:ascii="Arial" w:hAnsi="Arial" w:cs="Arial"/>
        </w:rPr>
      </w:pPr>
      <w:r w:rsidRPr="00DE0AC1">
        <w:rPr>
          <w:rFonts w:ascii="Arial" w:eastAsia="Arial" w:hAnsi="Arial" w:cs="Arial"/>
          <w:bCs/>
          <w:color w:val="000000"/>
          <w:vertAlign w:val="superscript"/>
        </w:rPr>
        <w:t>1</w:t>
      </w:r>
      <w:r w:rsidRPr="00DE0AC1">
        <w:rPr>
          <w:rFonts w:ascii="Arial" w:hAnsi="Arial" w:cs="Arial"/>
          <w:bCs/>
        </w:rPr>
        <w:t>Discente</w:t>
      </w:r>
      <w:r w:rsidRPr="00DE0AC1">
        <w:rPr>
          <w:rFonts w:ascii="Arial" w:hAnsi="Arial" w:cs="Arial"/>
        </w:rPr>
        <w:t xml:space="preserve"> do curso Bacharelado Interdisciplinar em Ciências com menção na área de concentração de Estudos Ambientais, Agrárias e Tecnociências, Universidade Federal do Estado da Bahia (UFSB) campus Teixeira de Freitas</w:t>
      </w:r>
    </w:p>
    <w:p w14:paraId="2B517E69" w14:textId="68C51E4E" w:rsidR="007316B9" w:rsidRPr="004969C2" w:rsidRDefault="004969C2" w:rsidP="007D6C45">
      <w:pPr>
        <w:pBdr>
          <w:top w:val="nil"/>
          <w:left w:val="nil"/>
          <w:bottom w:val="nil"/>
          <w:right w:val="nil"/>
          <w:between w:val="nil"/>
        </w:pBdr>
        <w:spacing w:after="0" w:line="240" w:lineRule="auto"/>
        <w:jc w:val="center"/>
        <w:rPr>
          <w:rFonts w:ascii="Arial" w:hAnsi="Arial" w:cs="Arial"/>
          <w:lang w:val="pt-BR"/>
        </w:rPr>
      </w:pPr>
      <w:r w:rsidRPr="004969C2">
        <w:rPr>
          <w:rFonts w:ascii="Arial" w:hAnsi="Arial" w:cs="Arial"/>
        </w:rPr>
        <w:fldChar w:fldCharType="begin"/>
      </w:r>
      <w:r w:rsidRPr="004969C2">
        <w:rPr>
          <w:rFonts w:ascii="Arial" w:hAnsi="Arial" w:cs="Arial"/>
        </w:rPr>
        <w:instrText>HYPERLINK "mailto:paulovitorb587@gmail.com"</w:instrText>
      </w:r>
      <w:r w:rsidRPr="004969C2">
        <w:rPr>
          <w:rFonts w:ascii="Arial" w:hAnsi="Arial" w:cs="Arial"/>
        </w:rPr>
      </w:r>
      <w:r w:rsidRPr="004969C2">
        <w:rPr>
          <w:rFonts w:ascii="Arial" w:hAnsi="Arial" w:cs="Arial"/>
        </w:rPr>
        <w:fldChar w:fldCharType="separate"/>
      </w:r>
      <w:r w:rsidR="00DE0AC1" w:rsidRPr="004969C2">
        <w:rPr>
          <w:rStyle w:val="Hyperlink"/>
          <w:rFonts w:ascii="Arial" w:hAnsi="Arial" w:cs="Arial"/>
          <w:lang w:val="pt-BR"/>
        </w:rPr>
        <w:t>paulovitorb587@gmail.com</w:t>
      </w:r>
      <w:r w:rsidRPr="004969C2">
        <w:rPr>
          <w:rStyle w:val="Hyperlink"/>
          <w:rFonts w:ascii="Arial" w:hAnsi="Arial" w:cs="Arial"/>
          <w:lang w:val="pt-BR"/>
        </w:rPr>
        <w:fldChar w:fldCharType="end"/>
      </w:r>
    </w:p>
    <w:p w14:paraId="00DA794A" w14:textId="1616BB48" w:rsidR="007316B9" w:rsidRPr="007D6C45" w:rsidRDefault="007316B9" w:rsidP="00846BB4">
      <w:pPr>
        <w:jc w:val="center"/>
        <w:rPr>
          <w:rFonts w:ascii="Arial" w:hAnsi="Arial" w:cs="Arial"/>
          <w:lang w:val="pt-BR"/>
        </w:rPr>
      </w:pPr>
      <w:r w:rsidRPr="007D6C45">
        <w:rPr>
          <w:rFonts w:ascii="Arial" w:hAnsi="Arial" w:cs="Arial"/>
          <w:vertAlign w:val="superscript"/>
          <w:lang w:val="pt-BR"/>
        </w:rPr>
        <w:t>2</w:t>
      </w:r>
      <w:r w:rsidRPr="007D6C45">
        <w:rPr>
          <w:rFonts w:ascii="Arial" w:hAnsi="Arial" w:cs="Arial"/>
          <w:lang w:val="pt-BR"/>
        </w:rPr>
        <w:t>Discente do curso Bacharelado em Engenharia Agronômica do Instituto Federal de Educação, Ciência e Tecnologia Baiano (</w:t>
      </w:r>
      <w:proofErr w:type="spellStart"/>
      <w:r w:rsidRPr="007D6C45">
        <w:rPr>
          <w:rFonts w:ascii="Arial" w:hAnsi="Arial" w:cs="Arial"/>
          <w:lang w:val="pt-BR"/>
        </w:rPr>
        <w:t>IFBaia</w:t>
      </w:r>
      <w:r w:rsidR="007D6C45" w:rsidRPr="007D6C45">
        <w:rPr>
          <w:rFonts w:ascii="Arial" w:hAnsi="Arial" w:cs="Arial"/>
          <w:lang w:val="pt-BR"/>
        </w:rPr>
        <w:t>n</w:t>
      </w:r>
      <w:r w:rsidRPr="007D6C45">
        <w:rPr>
          <w:rFonts w:ascii="Arial" w:hAnsi="Arial" w:cs="Arial"/>
          <w:lang w:val="pt-BR"/>
        </w:rPr>
        <w:t>o</w:t>
      </w:r>
      <w:proofErr w:type="spellEnd"/>
      <w:r w:rsidRPr="007D6C45">
        <w:rPr>
          <w:rFonts w:ascii="Arial" w:hAnsi="Arial" w:cs="Arial"/>
          <w:lang w:val="pt-BR"/>
        </w:rPr>
        <w:t>) campus Teixeira de Freitas</w:t>
      </w:r>
      <w:r w:rsidR="00846BB4">
        <w:rPr>
          <w:rFonts w:ascii="Arial" w:hAnsi="Arial" w:cs="Arial"/>
          <w:lang w:val="pt-BR"/>
        </w:rPr>
        <w:br/>
      </w:r>
      <w:hyperlink r:id="rId6" w:history="1">
        <w:r w:rsidR="00846BB4" w:rsidRPr="00FF7D8C">
          <w:rPr>
            <w:rStyle w:val="Hyperlink"/>
            <w:rFonts w:ascii="Arial" w:hAnsi="Arial" w:cs="Arial"/>
            <w:lang w:val="pt-BR"/>
          </w:rPr>
          <w:t>gsluz74@gmail.com</w:t>
        </w:r>
      </w:hyperlink>
      <w:r w:rsidRPr="007D6C45">
        <w:rPr>
          <w:rFonts w:ascii="Arial" w:hAnsi="Arial" w:cs="Arial"/>
          <w:lang w:val="pt-BR"/>
        </w:rPr>
        <w:t xml:space="preserve"> </w:t>
      </w:r>
    </w:p>
    <w:p w14:paraId="2D150F3B" w14:textId="77777777" w:rsidR="00B02F5F" w:rsidRDefault="00B02F5F" w:rsidP="00B02F5F">
      <w:pPr>
        <w:pBdr>
          <w:top w:val="nil"/>
          <w:left w:val="nil"/>
          <w:bottom w:val="nil"/>
          <w:right w:val="nil"/>
          <w:between w:val="nil"/>
        </w:pBdr>
        <w:spacing w:after="0" w:line="240" w:lineRule="auto"/>
        <w:jc w:val="center"/>
        <w:rPr>
          <w:lang w:val="pt-BR"/>
        </w:rPr>
      </w:pPr>
    </w:p>
    <w:p w14:paraId="54D16DED" w14:textId="77777777" w:rsidR="00CC26DF" w:rsidRDefault="00DE0AC1" w:rsidP="00CC26DF">
      <w:pPr>
        <w:pBdr>
          <w:top w:val="nil"/>
          <w:left w:val="nil"/>
          <w:bottom w:val="nil"/>
          <w:right w:val="nil"/>
          <w:between w:val="nil"/>
        </w:pBdr>
        <w:spacing w:after="0" w:line="240" w:lineRule="auto"/>
        <w:rPr>
          <w:rFonts w:ascii="Arial" w:hAnsi="Arial" w:cs="Arial"/>
          <w:b/>
          <w:bCs/>
        </w:rPr>
      </w:pPr>
      <w:r>
        <w:rPr>
          <w:rFonts w:ascii="Arial" w:hAnsi="Arial" w:cs="Arial"/>
          <w:b/>
          <w:bCs/>
        </w:rPr>
        <w:t>Resumo</w:t>
      </w:r>
      <w:r w:rsidR="00CC26DF">
        <w:rPr>
          <w:rFonts w:ascii="Arial" w:hAnsi="Arial" w:cs="Arial"/>
          <w:b/>
          <w:bCs/>
        </w:rPr>
        <w:t>:</w:t>
      </w:r>
    </w:p>
    <w:p w14:paraId="40DA61A6" w14:textId="77777777" w:rsidR="00401902" w:rsidRPr="00401902" w:rsidRDefault="00401902" w:rsidP="00401902">
      <w:pPr>
        <w:pBdr>
          <w:top w:val="nil"/>
          <w:left w:val="nil"/>
          <w:bottom w:val="nil"/>
          <w:right w:val="nil"/>
          <w:between w:val="nil"/>
        </w:pBdr>
        <w:spacing w:after="0" w:line="240" w:lineRule="auto"/>
        <w:rPr>
          <w:rFonts w:ascii="Arial" w:hAnsi="Arial" w:cs="Arial"/>
          <w:lang w:val="pt-BR"/>
        </w:rPr>
      </w:pPr>
      <w:r w:rsidRPr="00401902">
        <w:rPr>
          <w:rFonts w:ascii="Arial" w:hAnsi="Arial" w:cs="Arial"/>
          <w:lang w:val="pt-BR"/>
        </w:rPr>
        <w:t>A insegurança alimentar no Brasil é um problema social profundamente enraizado, exacerbado pelas desigualdades raciais e econômicas. Este estudo visa explorar como a agroecologia pode servir como uma solução viável para mitigar as disparidades alimentares raciais. Ao analisar as práticas agroecológicas em comunidades negras e indígenas, historicamente marginalizadas, busca-se compreender como essas práticas promovem um sistema alimentar mais justo, sustentável e acessível. A revisão bibliográfica realizada demonstra que a adoção de práticas agroecológicas pode restaurar a soberania alimentar dessas comunidades, fortalecendo sua resiliência frente à insegurança alimentar e ao racismo ambiental. A análise aponta a necessidade de políticas públicas que incentivem a agroecologia como um meio de promover equidade racial e justiça social no acesso a alimentos saudáveis e nutritivos.</w:t>
      </w:r>
    </w:p>
    <w:p w14:paraId="51A12CBE" w14:textId="77777777" w:rsidR="00CC26DF" w:rsidRPr="00401902" w:rsidRDefault="00CC26DF" w:rsidP="00CC26DF">
      <w:pPr>
        <w:pBdr>
          <w:top w:val="nil"/>
          <w:left w:val="nil"/>
          <w:bottom w:val="nil"/>
          <w:right w:val="nil"/>
          <w:between w:val="nil"/>
        </w:pBdr>
        <w:spacing w:after="0" w:line="240" w:lineRule="auto"/>
        <w:rPr>
          <w:rFonts w:ascii="Arial" w:hAnsi="Arial" w:cs="Arial"/>
          <w:b/>
          <w:bCs/>
          <w:lang w:val="pt-BR"/>
        </w:rPr>
      </w:pPr>
    </w:p>
    <w:p w14:paraId="573D3EEB" w14:textId="6C249172" w:rsidR="002F3CD4" w:rsidRDefault="00DE0AC1" w:rsidP="002F3CD4">
      <w:pPr>
        <w:pBdr>
          <w:top w:val="nil"/>
          <w:left w:val="nil"/>
          <w:bottom w:val="nil"/>
          <w:right w:val="nil"/>
          <w:between w:val="nil"/>
        </w:pBdr>
        <w:spacing w:after="0" w:line="240" w:lineRule="auto"/>
        <w:rPr>
          <w:rFonts w:ascii="Arial" w:hAnsi="Arial" w:cs="Arial"/>
        </w:rPr>
      </w:pPr>
      <w:r>
        <w:rPr>
          <w:rFonts w:ascii="Arial" w:hAnsi="Arial" w:cs="Arial"/>
          <w:b/>
          <w:bCs/>
        </w:rPr>
        <w:t xml:space="preserve">Palavras-chaves: </w:t>
      </w:r>
      <w:r>
        <w:rPr>
          <w:rFonts w:ascii="ArialMT" w:hAnsi="ArialMT"/>
        </w:rPr>
        <w:t xml:space="preserve">Agroecologia; </w:t>
      </w:r>
      <w:r w:rsidR="00CC26DF">
        <w:rPr>
          <w:rFonts w:ascii="ArialMT" w:hAnsi="ArialMT"/>
        </w:rPr>
        <w:t>Justiça social; Soberania alimentar;</w:t>
      </w:r>
      <w:r w:rsidR="002F3CD4">
        <w:rPr>
          <w:rFonts w:ascii="ArialMT" w:hAnsi="ArialMT"/>
        </w:rPr>
        <w:t xml:space="preserve"> Seguran</w:t>
      </w:r>
      <w:r w:rsidR="002121AD">
        <w:rPr>
          <w:rFonts w:ascii="ArialMT" w:hAnsi="ArialMT"/>
        </w:rPr>
        <w:t>ç</w:t>
      </w:r>
      <w:r w:rsidR="002F3CD4">
        <w:rPr>
          <w:rFonts w:ascii="ArialMT" w:hAnsi="ArialMT"/>
        </w:rPr>
        <w:t>a alimentar</w:t>
      </w:r>
    </w:p>
    <w:p w14:paraId="167C7DD3" w14:textId="77777777" w:rsidR="002F3CD4" w:rsidRDefault="002F3CD4" w:rsidP="002F3CD4">
      <w:pPr>
        <w:pBdr>
          <w:top w:val="nil"/>
          <w:left w:val="nil"/>
          <w:bottom w:val="nil"/>
          <w:right w:val="nil"/>
          <w:between w:val="nil"/>
        </w:pBdr>
        <w:spacing w:after="0" w:line="240" w:lineRule="auto"/>
        <w:rPr>
          <w:rFonts w:ascii="Arial" w:hAnsi="Arial" w:cs="Arial"/>
        </w:rPr>
      </w:pPr>
    </w:p>
    <w:p w14:paraId="658CE9A1" w14:textId="3774FA79" w:rsidR="002F3CD4" w:rsidRDefault="009D1AD3" w:rsidP="002F3CD4">
      <w:pPr>
        <w:pBdr>
          <w:top w:val="nil"/>
          <w:left w:val="nil"/>
          <w:bottom w:val="nil"/>
          <w:right w:val="nil"/>
          <w:between w:val="nil"/>
        </w:pBdr>
        <w:spacing w:after="0" w:line="240" w:lineRule="auto"/>
        <w:rPr>
          <w:rFonts w:ascii="Arial" w:hAnsi="Arial" w:cs="Arial"/>
          <w:b/>
          <w:bCs/>
        </w:rPr>
      </w:pPr>
      <w:r>
        <w:rPr>
          <w:rFonts w:ascii="Arial" w:hAnsi="Arial" w:cs="Arial"/>
          <w:b/>
          <w:bCs/>
        </w:rPr>
        <w:t>Abstract</w:t>
      </w:r>
      <w:r w:rsidR="002F3CD4">
        <w:rPr>
          <w:rFonts w:ascii="Arial" w:hAnsi="Arial" w:cs="Arial"/>
          <w:b/>
          <w:bCs/>
        </w:rPr>
        <w:t>:</w:t>
      </w:r>
    </w:p>
    <w:p w14:paraId="038708C8" w14:textId="77777777" w:rsidR="00401902" w:rsidRPr="00401902" w:rsidRDefault="00401902" w:rsidP="00401902">
      <w:pPr>
        <w:pBdr>
          <w:top w:val="nil"/>
          <w:left w:val="nil"/>
          <w:bottom w:val="nil"/>
          <w:right w:val="nil"/>
          <w:between w:val="nil"/>
        </w:pBdr>
        <w:spacing w:after="0" w:line="240" w:lineRule="auto"/>
        <w:rPr>
          <w:rFonts w:ascii="Arial" w:hAnsi="Arial" w:cs="Arial"/>
          <w:lang w:val="en-US"/>
        </w:rPr>
      </w:pPr>
      <w:r w:rsidRPr="00401902">
        <w:rPr>
          <w:rFonts w:ascii="Arial" w:hAnsi="Arial" w:cs="Arial"/>
          <w:lang w:val="en-US"/>
        </w:rPr>
        <w:t xml:space="preserve">Food insecurity in Brazil is a deeply rooted social issue, intensified by racial and economic inequalities. This study aims to explore how agroecology can serve as a viable solution to mitigate racial food disparities. By analyzing agroecological practices within historically marginalized Black and Indigenous communities, the research seeks to understand how these practices promote a more just, sustainable, and accessible food system. The literature review demonstrates that adopting agroecological practices can restore food sovereignty for these communities, enhancing their resilience to food insecurity and environmental racism. The analysis highlights the need for public policies that encourage agroecology </w:t>
      </w:r>
      <w:proofErr w:type="gramStart"/>
      <w:r w:rsidRPr="00401902">
        <w:rPr>
          <w:rFonts w:ascii="Arial" w:hAnsi="Arial" w:cs="Arial"/>
          <w:lang w:val="en-US"/>
        </w:rPr>
        <w:t>as a means to</w:t>
      </w:r>
      <w:proofErr w:type="gramEnd"/>
      <w:r w:rsidRPr="00401902">
        <w:rPr>
          <w:rFonts w:ascii="Arial" w:hAnsi="Arial" w:cs="Arial"/>
          <w:lang w:val="en-US"/>
        </w:rPr>
        <w:t xml:space="preserve"> promote racial equity and social justice in accessing healthy and nutritious food.</w:t>
      </w:r>
    </w:p>
    <w:p w14:paraId="5FA8B526" w14:textId="77777777" w:rsidR="002F3CD4" w:rsidRPr="002F3CD4" w:rsidRDefault="002F3CD4" w:rsidP="002F3CD4">
      <w:pPr>
        <w:pBdr>
          <w:top w:val="nil"/>
          <w:left w:val="nil"/>
          <w:bottom w:val="nil"/>
          <w:right w:val="nil"/>
          <w:between w:val="nil"/>
        </w:pBdr>
        <w:spacing w:after="0" w:line="240" w:lineRule="auto"/>
        <w:rPr>
          <w:rFonts w:ascii="Arial" w:hAnsi="Arial" w:cs="Arial"/>
          <w:b/>
          <w:bCs/>
        </w:rPr>
      </w:pPr>
    </w:p>
    <w:p w14:paraId="6C1504FD" w14:textId="1105F0BF" w:rsidR="002F3CD4" w:rsidRPr="00DE629B" w:rsidRDefault="005E5D89" w:rsidP="002F3CD4">
      <w:pPr>
        <w:pBdr>
          <w:top w:val="nil"/>
          <w:left w:val="nil"/>
          <w:bottom w:val="nil"/>
          <w:right w:val="nil"/>
          <w:between w:val="nil"/>
        </w:pBdr>
        <w:spacing w:after="0" w:line="240" w:lineRule="auto"/>
        <w:rPr>
          <w:rFonts w:ascii="Arial" w:hAnsi="Arial" w:cs="Arial"/>
        </w:rPr>
      </w:pPr>
      <w:r>
        <w:rPr>
          <w:rFonts w:ascii="Arial" w:hAnsi="Arial" w:cs="Arial"/>
          <w:b/>
          <w:bCs/>
        </w:rPr>
        <w:t>Keywords</w:t>
      </w:r>
      <w:r w:rsidR="002F3CD4">
        <w:rPr>
          <w:rFonts w:ascii="Arial" w:hAnsi="Arial" w:cs="Arial"/>
          <w:b/>
          <w:bCs/>
        </w:rPr>
        <w:t>:</w:t>
      </w:r>
      <w:r w:rsidR="00DE629B">
        <w:rPr>
          <w:rFonts w:ascii="Arial" w:hAnsi="Arial" w:cs="Arial"/>
          <w:b/>
          <w:bCs/>
        </w:rPr>
        <w:t xml:space="preserve"> </w:t>
      </w:r>
      <w:r w:rsidR="00DE629B" w:rsidRPr="00DE629B">
        <w:rPr>
          <w:rFonts w:ascii="Arial" w:hAnsi="Arial" w:cs="Arial"/>
        </w:rPr>
        <w:t>Agroecology</w:t>
      </w:r>
      <w:r w:rsidR="00DE629B">
        <w:rPr>
          <w:rFonts w:ascii="Arial" w:hAnsi="Arial" w:cs="Arial"/>
        </w:rPr>
        <w:t>; Social justice; Food sovereignty; Food security</w:t>
      </w:r>
    </w:p>
    <w:p w14:paraId="29335FA5" w14:textId="77777777" w:rsidR="002F3CD4" w:rsidRDefault="002F3CD4" w:rsidP="002F3CD4">
      <w:pPr>
        <w:pBdr>
          <w:top w:val="nil"/>
          <w:left w:val="nil"/>
          <w:bottom w:val="nil"/>
          <w:right w:val="nil"/>
          <w:between w:val="nil"/>
        </w:pBdr>
        <w:spacing w:after="0" w:line="240" w:lineRule="auto"/>
        <w:rPr>
          <w:rFonts w:ascii="Arial" w:hAnsi="Arial" w:cs="Arial"/>
        </w:rPr>
      </w:pPr>
    </w:p>
    <w:p w14:paraId="701E1538" w14:textId="7D905F4E" w:rsidR="00CF6EBE" w:rsidRPr="002F3CD4" w:rsidRDefault="00C34D42" w:rsidP="002F3CD4">
      <w:pPr>
        <w:pBdr>
          <w:top w:val="nil"/>
          <w:left w:val="nil"/>
          <w:bottom w:val="nil"/>
          <w:right w:val="nil"/>
          <w:between w:val="nil"/>
        </w:pBdr>
        <w:spacing w:after="0" w:line="240" w:lineRule="auto"/>
        <w:rPr>
          <w:rFonts w:ascii="Arial" w:hAnsi="Arial" w:cs="Arial"/>
        </w:rPr>
      </w:pPr>
      <w:r>
        <w:rPr>
          <w:rFonts w:ascii="Arial" w:eastAsia="Arial" w:hAnsi="Arial" w:cs="Arial"/>
          <w:b/>
          <w:color w:val="000000"/>
        </w:rPr>
        <w:t>Introdução</w:t>
      </w:r>
    </w:p>
    <w:p w14:paraId="127AE2B2" w14:textId="0D923875" w:rsidR="00613818" w:rsidRPr="00613818" w:rsidRDefault="00613818" w:rsidP="00613818">
      <w:pPr>
        <w:pBdr>
          <w:top w:val="nil"/>
          <w:left w:val="nil"/>
          <w:bottom w:val="nil"/>
          <w:right w:val="nil"/>
          <w:between w:val="nil"/>
        </w:pBdr>
        <w:spacing w:after="0" w:line="240" w:lineRule="auto"/>
        <w:jc w:val="both"/>
        <w:rPr>
          <w:rFonts w:ascii="Arial" w:eastAsia="Arial" w:hAnsi="Arial" w:cs="Arial"/>
          <w:bCs/>
          <w:lang w:val="pt-BR"/>
        </w:rPr>
      </w:pPr>
      <w:r w:rsidRPr="00613818">
        <w:rPr>
          <w:rFonts w:ascii="Arial" w:eastAsia="Arial" w:hAnsi="Arial" w:cs="Arial"/>
          <w:bCs/>
          <w:lang w:val="pt-BR"/>
        </w:rPr>
        <w:t>A insegurança alimentar no Brasil é um problema social profundamente enraizado, exacerbado pelas desigualdades raciais e econômicas. Estudos revelam que a insegurança alimentar afeta desproporcionalmente comunidades negras e indígenas, historicamente marginalizadas e com menor acesso a recursos essenciais, como terra e crédito (Rede PENSSAN, 2022; Martins, 2023). Essas disparidades são resultado</w:t>
      </w:r>
      <w:r w:rsidR="00C749D6">
        <w:rPr>
          <w:rFonts w:ascii="Arial" w:eastAsia="Arial" w:hAnsi="Arial" w:cs="Arial"/>
          <w:bCs/>
          <w:lang w:val="pt-BR"/>
        </w:rPr>
        <w:t>s</w:t>
      </w:r>
      <w:r w:rsidRPr="00613818">
        <w:rPr>
          <w:rFonts w:ascii="Arial" w:eastAsia="Arial" w:hAnsi="Arial" w:cs="Arial"/>
          <w:bCs/>
          <w:lang w:val="pt-BR"/>
        </w:rPr>
        <w:t xml:space="preserve"> de uma complexa interseção entre políticas agrícolas excludentes, racismo estrutural e falta de acesso equitativo a alimentos saudáveis e nutritivos.</w:t>
      </w:r>
    </w:p>
    <w:p w14:paraId="0F577C04" w14:textId="77777777" w:rsidR="00613818" w:rsidRPr="00613818" w:rsidRDefault="00613818" w:rsidP="00613818">
      <w:pPr>
        <w:pBdr>
          <w:top w:val="nil"/>
          <w:left w:val="nil"/>
          <w:bottom w:val="nil"/>
          <w:right w:val="nil"/>
          <w:between w:val="nil"/>
        </w:pBdr>
        <w:spacing w:after="0" w:line="240" w:lineRule="auto"/>
        <w:jc w:val="both"/>
        <w:rPr>
          <w:rFonts w:ascii="Arial" w:eastAsia="Arial" w:hAnsi="Arial" w:cs="Arial"/>
          <w:bCs/>
          <w:lang w:val="pt-BR"/>
        </w:rPr>
      </w:pPr>
      <w:r w:rsidRPr="00613818">
        <w:rPr>
          <w:rFonts w:ascii="Arial" w:eastAsia="Arial" w:hAnsi="Arial" w:cs="Arial"/>
          <w:bCs/>
          <w:lang w:val="pt-BR"/>
        </w:rPr>
        <w:t xml:space="preserve">O conceito de racismo ambiental emerge neste contexto, destacando como as políticas e práticas ambientais têm historicamente privilegiado grupos economicamente favorecidos, </w:t>
      </w:r>
      <w:r w:rsidRPr="00613818">
        <w:rPr>
          <w:rFonts w:ascii="Arial" w:eastAsia="Arial" w:hAnsi="Arial" w:cs="Arial"/>
          <w:bCs/>
          <w:lang w:val="pt-BR"/>
        </w:rPr>
        <w:lastRenderedPageBreak/>
        <w:t>enquanto comunidades racializadas sofrem os maiores impactos negativos (Sá, 2021a). Essa dinâmica é evidente na distribuição desigual de terras e recursos naturais, que impede que comunidades negras e indígenas tenham acesso pleno a uma alimentação saudável e sustentável.</w:t>
      </w:r>
    </w:p>
    <w:p w14:paraId="2A3D6585" w14:textId="77777777" w:rsidR="00613818" w:rsidRPr="00613818" w:rsidRDefault="00613818" w:rsidP="00613818">
      <w:pPr>
        <w:pBdr>
          <w:top w:val="nil"/>
          <w:left w:val="nil"/>
          <w:bottom w:val="nil"/>
          <w:right w:val="nil"/>
          <w:between w:val="nil"/>
        </w:pBdr>
        <w:spacing w:after="0" w:line="240" w:lineRule="auto"/>
        <w:jc w:val="both"/>
        <w:rPr>
          <w:rFonts w:ascii="Arial" w:eastAsia="Arial" w:hAnsi="Arial" w:cs="Arial"/>
          <w:bCs/>
          <w:lang w:val="pt-BR"/>
        </w:rPr>
      </w:pPr>
      <w:r w:rsidRPr="00613818">
        <w:rPr>
          <w:rFonts w:ascii="Arial" w:eastAsia="Arial" w:hAnsi="Arial" w:cs="Arial"/>
          <w:bCs/>
          <w:lang w:val="pt-BR"/>
        </w:rPr>
        <w:t>A agroecologia se apresenta como uma alternativa promissora para enfrentar essas desigualdades, promovendo um sistema alimentar mais justo, sustentável e acessível. De acordo com Fran Paula, em uma entrevista para a Articulação Nacional de Agroecologia, "produzir e consumir alimentos saudáveis não pode ser um privilégio de cor", destacando a importância de democratizar o acesso à alimentação de qualidade, especialmente para comunidades negras e indígenas (Sá, 2021a). Essa perspectiva é apoiada por estudos que consideram a agroecologia não apenas uma prática agrícola, mas também um movimento social comprometido com a transformação das realidades socioeconômicas e ambientais (Sá, 2021b; Xepa Ativismo, 2023).</w:t>
      </w:r>
    </w:p>
    <w:p w14:paraId="106C5E69" w14:textId="77777777" w:rsidR="00613818" w:rsidRPr="00613818" w:rsidRDefault="00613818" w:rsidP="00613818">
      <w:pPr>
        <w:pBdr>
          <w:top w:val="nil"/>
          <w:left w:val="nil"/>
          <w:bottom w:val="nil"/>
          <w:right w:val="nil"/>
          <w:between w:val="nil"/>
        </w:pBdr>
        <w:spacing w:after="0" w:line="240" w:lineRule="auto"/>
        <w:jc w:val="both"/>
        <w:rPr>
          <w:rFonts w:ascii="Arial" w:eastAsia="Arial" w:hAnsi="Arial" w:cs="Arial"/>
          <w:bCs/>
          <w:lang w:val="pt-BR"/>
        </w:rPr>
      </w:pPr>
      <w:r w:rsidRPr="00613818">
        <w:rPr>
          <w:rFonts w:ascii="Arial" w:eastAsia="Arial" w:hAnsi="Arial" w:cs="Arial"/>
          <w:bCs/>
          <w:lang w:val="pt-BR"/>
        </w:rPr>
        <w:t>A adoção de práticas agroecológicas em comunidades marginalizadas pode contribuir para a restauração da soberania alimentar, permitindo que essas comunidades assumam o controle sobre a produção e o consumo de alimentos. Tal abordagem é essencial para combater o racismo ambiental e promover a equidade no acesso a recursos naturais e alimentares. A insegurança alimentar é especialmente prevalente em lares chefiados por negros, onde, conforme revelado por Martins (2023), dois em cada três domicílios enfrentam essa realidade. As práticas agroecológicas, ao promoverem a diversificação de culturas e a sustentabilidade ambiental, oferecem uma solução viável para mitigar esses impactos, fortalecendo a resiliência das comunidades e garantindo o acesso a alimentos saudáveis (Rede PENSSAN, 2022; Editora Estatísticas Sociais, 2020).</w:t>
      </w:r>
    </w:p>
    <w:p w14:paraId="286E9360" w14:textId="77777777" w:rsidR="00613818" w:rsidRPr="00613818" w:rsidRDefault="00613818" w:rsidP="00613818">
      <w:pPr>
        <w:pBdr>
          <w:top w:val="nil"/>
          <w:left w:val="nil"/>
          <w:bottom w:val="nil"/>
          <w:right w:val="nil"/>
          <w:between w:val="nil"/>
        </w:pBdr>
        <w:spacing w:after="0" w:line="240" w:lineRule="auto"/>
        <w:jc w:val="both"/>
        <w:rPr>
          <w:rFonts w:ascii="Arial" w:eastAsia="Arial" w:hAnsi="Arial" w:cs="Arial"/>
          <w:bCs/>
          <w:lang w:val="pt-BR"/>
        </w:rPr>
      </w:pPr>
      <w:r w:rsidRPr="00613818">
        <w:rPr>
          <w:rFonts w:ascii="Arial" w:eastAsia="Arial" w:hAnsi="Arial" w:cs="Arial"/>
          <w:bCs/>
          <w:lang w:val="pt-BR"/>
        </w:rPr>
        <w:t>Além disso, durante a pandemia de COVID-19, a vulnerabilidade dessas comunidades foi ainda mais acentuada. Estudos como o de Galindo et al. (2021) demonstram que a crise sanitária exacerbou a insegurança alimentar, especialmente entre os mais pobres e marginalizados racialmente. No entanto, comunidades que já praticavam a agroecologia mostraram maior resiliência frente à crise, conseguindo manter ou até melhorar suas condições alimentares. O relatório da Rede PENSSAN (2022) destaca que práticas agroecológicas não só garantem segurança alimentar, mas também promovem a soberania alimentar, permitindo que as comunidades controlem suas fontes de alimentos.</w:t>
      </w:r>
    </w:p>
    <w:p w14:paraId="368A9245" w14:textId="77777777" w:rsidR="00F27C59" w:rsidRPr="00613818" w:rsidRDefault="00F27C59" w:rsidP="00F27C59">
      <w:pPr>
        <w:pBdr>
          <w:top w:val="nil"/>
          <w:left w:val="nil"/>
          <w:bottom w:val="nil"/>
          <w:right w:val="nil"/>
          <w:between w:val="nil"/>
        </w:pBdr>
        <w:spacing w:after="0" w:line="240" w:lineRule="auto"/>
        <w:jc w:val="both"/>
        <w:rPr>
          <w:rFonts w:ascii="Arial" w:eastAsia="Arial" w:hAnsi="Arial" w:cs="Arial"/>
          <w:b/>
          <w:color w:val="000000"/>
          <w:lang w:val="pt-BR"/>
        </w:rPr>
      </w:pPr>
    </w:p>
    <w:p w14:paraId="02B70D76" w14:textId="182C95C7" w:rsidR="00CF6EBE" w:rsidRPr="00F27C59" w:rsidRDefault="008157A3" w:rsidP="00F27C59">
      <w:pPr>
        <w:pBdr>
          <w:top w:val="nil"/>
          <w:left w:val="nil"/>
          <w:bottom w:val="nil"/>
          <w:right w:val="nil"/>
          <w:between w:val="nil"/>
        </w:pBdr>
        <w:spacing w:after="0" w:line="240" w:lineRule="auto"/>
        <w:jc w:val="both"/>
        <w:rPr>
          <w:rFonts w:ascii="Arial" w:eastAsia="Arial" w:hAnsi="Arial" w:cs="Arial"/>
          <w:b/>
          <w:color w:val="000000"/>
        </w:rPr>
      </w:pPr>
      <w:r w:rsidRPr="00F27C59">
        <w:rPr>
          <w:rFonts w:ascii="Arial" w:eastAsia="Arial" w:hAnsi="Arial" w:cs="Arial"/>
          <w:b/>
          <w:color w:val="000000"/>
        </w:rPr>
        <w:t>Metodolog</w:t>
      </w:r>
      <w:r w:rsidR="00FC72DD">
        <w:rPr>
          <w:rFonts w:ascii="Arial" w:eastAsia="Arial" w:hAnsi="Arial" w:cs="Arial"/>
          <w:b/>
          <w:color w:val="000000"/>
        </w:rPr>
        <w:t>i</w:t>
      </w:r>
      <w:r w:rsidRPr="00F27C59">
        <w:rPr>
          <w:rFonts w:ascii="Arial" w:eastAsia="Arial" w:hAnsi="Arial" w:cs="Arial"/>
          <w:b/>
          <w:color w:val="000000"/>
        </w:rPr>
        <w:t>a</w:t>
      </w:r>
    </w:p>
    <w:p w14:paraId="2A8B5831" w14:textId="77777777" w:rsidR="00401902" w:rsidRPr="00401902" w:rsidRDefault="00401902" w:rsidP="00401902">
      <w:pPr>
        <w:pBdr>
          <w:top w:val="nil"/>
          <w:left w:val="nil"/>
          <w:bottom w:val="nil"/>
          <w:right w:val="nil"/>
          <w:between w:val="nil"/>
        </w:pBdr>
        <w:spacing w:after="0" w:line="240" w:lineRule="auto"/>
        <w:jc w:val="both"/>
        <w:rPr>
          <w:rFonts w:ascii="Arial" w:eastAsia="Arial" w:hAnsi="Arial" w:cs="Arial"/>
          <w:bCs/>
          <w:lang w:val="pt-BR"/>
        </w:rPr>
      </w:pPr>
      <w:r w:rsidRPr="00401902">
        <w:rPr>
          <w:rFonts w:ascii="Arial" w:eastAsia="Arial" w:hAnsi="Arial" w:cs="Arial"/>
          <w:bCs/>
          <w:lang w:val="pt-BR"/>
        </w:rPr>
        <w:t xml:space="preserve">Este estudo baseou-se em uma revisão de literatura que seguiu critérios específicos para a seleção das fontes. As bases de dados utilizadas incluíram </w:t>
      </w:r>
      <w:proofErr w:type="spellStart"/>
      <w:r w:rsidRPr="00401902">
        <w:rPr>
          <w:rFonts w:ascii="Arial" w:eastAsia="Arial" w:hAnsi="Arial" w:cs="Arial"/>
          <w:bCs/>
          <w:lang w:val="pt-BR"/>
        </w:rPr>
        <w:t>Scielo</w:t>
      </w:r>
      <w:proofErr w:type="spellEnd"/>
      <w:r w:rsidRPr="00401902">
        <w:rPr>
          <w:rFonts w:ascii="Arial" w:eastAsia="Arial" w:hAnsi="Arial" w:cs="Arial"/>
          <w:bCs/>
          <w:lang w:val="pt-BR"/>
        </w:rPr>
        <w:t>, Google Scholar e a biblioteca digital do Ministério da Agricultura. Foram selecionados artigos e relatórios publicados entre 2018 e 2023, garantindo a contemporaneidade das discussões sobre insegurança alimentar e agroecologia. O critério de escolha das fontes incluiu a relevância do conteúdo para o tema, com foco em estudos que abordam a relação entre agroecologia, justiça social e disparidades raciais. A análise da literatura seguiu uma abordagem qualitativa, onde as informações foram organizadas em categorias temáticas: impacto da agroecologia na segurança alimentar, práticas agroecológicas em comunidades negras e indígenas, e políticas públicas relacionadas. Essa categorização permitiu uma síntese crítica das evidências encontradas, destacando as interseções entre raça, agroecologia e segurança alimentar.</w:t>
      </w:r>
    </w:p>
    <w:p w14:paraId="7252A7F3" w14:textId="77777777" w:rsidR="00F27C59" w:rsidRPr="00401902" w:rsidRDefault="00F27C59" w:rsidP="00F27C59">
      <w:pPr>
        <w:pBdr>
          <w:top w:val="nil"/>
          <w:left w:val="nil"/>
          <w:bottom w:val="nil"/>
          <w:right w:val="nil"/>
          <w:between w:val="nil"/>
        </w:pBdr>
        <w:spacing w:after="0" w:line="240" w:lineRule="auto"/>
        <w:jc w:val="both"/>
        <w:rPr>
          <w:rFonts w:ascii="Arial" w:eastAsia="Arial" w:hAnsi="Arial" w:cs="Arial"/>
          <w:b/>
          <w:lang w:val="pt-BR"/>
        </w:rPr>
      </w:pPr>
    </w:p>
    <w:p w14:paraId="70863634" w14:textId="634DE2B8" w:rsidR="00CF6EBE" w:rsidRDefault="008157A3" w:rsidP="00F27C59">
      <w:pPr>
        <w:pBdr>
          <w:top w:val="nil"/>
          <w:left w:val="nil"/>
          <w:bottom w:val="nil"/>
          <w:right w:val="nil"/>
          <w:between w:val="nil"/>
        </w:pBdr>
        <w:spacing w:after="0" w:line="240" w:lineRule="auto"/>
        <w:jc w:val="both"/>
        <w:rPr>
          <w:rFonts w:ascii="Arial" w:eastAsia="Arial" w:hAnsi="Arial" w:cs="Arial"/>
          <w:b/>
        </w:rPr>
      </w:pPr>
      <w:r w:rsidRPr="00F27C59">
        <w:rPr>
          <w:rFonts w:ascii="Arial" w:eastAsia="Arial" w:hAnsi="Arial" w:cs="Arial"/>
          <w:b/>
        </w:rPr>
        <w:t xml:space="preserve">Resultados </w:t>
      </w:r>
      <w:r w:rsidR="00DF6459">
        <w:rPr>
          <w:rFonts w:ascii="Arial" w:eastAsia="Arial" w:hAnsi="Arial" w:cs="Arial"/>
          <w:b/>
        </w:rPr>
        <w:t>e</w:t>
      </w:r>
      <w:r w:rsidRPr="00F27C59">
        <w:rPr>
          <w:rFonts w:ascii="Arial" w:eastAsia="Arial" w:hAnsi="Arial" w:cs="Arial"/>
          <w:b/>
        </w:rPr>
        <w:t xml:space="preserve"> discus</w:t>
      </w:r>
      <w:r w:rsidR="00DF6459">
        <w:rPr>
          <w:rFonts w:ascii="Arial" w:eastAsia="Arial" w:hAnsi="Arial" w:cs="Arial"/>
          <w:b/>
        </w:rPr>
        <w:t>são</w:t>
      </w:r>
    </w:p>
    <w:p w14:paraId="30D1F617" w14:textId="77777777" w:rsidR="00AF4307" w:rsidRPr="00AF4307" w:rsidRDefault="00C42B87" w:rsidP="00AF4307">
      <w:pPr>
        <w:pBdr>
          <w:top w:val="nil"/>
          <w:left w:val="nil"/>
          <w:bottom w:val="nil"/>
          <w:right w:val="nil"/>
          <w:between w:val="nil"/>
        </w:pBdr>
        <w:spacing w:after="0"/>
        <w:jc w:val="both"/>
        <w:rPr>
          <w:rFonts w:ascii="Arial" w:eastAsia="Arial" w:hAnsi="Arial" w:cs="Arial"/>
          <w:bCs/>
          <w:lang w:val="pt-BR"/>
        </w:rPr>
      </w:pPr>
      <w:r>
        <w:rPr>
          <w:rFonts w:ascii="Arial" w:eastAsia="Arial" w:hAnsi="Arial" w:cs="Arial"/>
          <w:bCs/>
        </w:rPr>
        <w:t xml:space="preserve">Fran Paula destaca que </w:t>
      </w:r>
      <w:r w:rsidR="00AF4307" w:rsidRPr="00AF4307">
        <w:rPr>
          <w:rFonts w:ascii="Arial" w:eastAsia="Arial" w:hAnsi="Arial" w:cs="Arial"/>
          <w:bCs/>
          <w:lang w:val="pt-BR"/>
        </w:rPr>
        <w:t>"a agroecologia é uma ciência capaz de transformar a realidade", especialmente quando aplicada em contextos de vulnerabilidade social (Sá, 2021b). A pesquisa de Sá (2021a) e a análise de Xepa Ativismo (2023) também apontam para a importância da participação comunitária na construção de políticas agroecológicas que realmente atendam às necessidades das populações marginalizadas.</w:t>
      </w:r>
    </w:p>
    <w:p w14:paraId="0D4447F5" w14:textId="77777777" w:rsidR="007C0F4A" w:rsidRPr="007C0F4A" w:rsidRDefault="007C0F4A" w:rsidP="007C0F4A">
      <w:pPr>
        <w:pBdr>
          <w:top w:val="nil"/>
          <w:left w:val="nil"/>
          <w:bottom w:val="nil"/>
          <w:right w:val="nil"/>
          <w:between w:val="nil"/>
        </w:pBdr>
        <w:spacing w:after="0" w:line="240" w:lineRule="auto"/>
        <w:jc w:val="both"/>
        <w:rPr>
          <w:rFonts w:ascii="Arial" w:eastAsia="Arial" w:hAnsi="Arial" w:cs="Arial"/>
          <w:bCs/>
          <w:lang w:val="pt-BR"/>
        </w:rPr>
      </w:pPr>
      <w:r w:rsidRPr="007C0F4A">
        <w:rPr>
          <w:rFonts w:ascii="Arial" w:eastAsia="Arial" w:hAnsi="Arial" w:cs="Arial"/>
          <w:bCs/>
          <w:lang w:val="pt-BR"/>
        </w:rPr>
        <w:t xml:space="preserve">A insegurança alimentar, exacerbada pela pandemia de COVID-19, é um problema que afeta desproporcionalmente as comunidades negras e indígenas. Dados do IBGE indicam que 10,3 </w:t>
      </w:r>
      <w:r w:rsidRPr="007C0F4A">
        <w:rPr>
          <w:rFonts w:ascii="Arial" w:eastAsia="Arial" w:hAnsi="Arial" w:cs="Arial"/>
          <w:bCs/>
          <w:lang w:val="pt-BR"/>
        </w:rPr>
        <w:lastRenderedPageBreak/>
        <w:t>milhões de pessoas vivem em domicílios com insegurança alimentar grave, com uma prevalência mais alta entre as populações negras (Editora Estatísticas Sociais, 2020). As práticas agroecológicas, ao promover a diversificação de culturas e o uso sustentável dos recursos naturais, oferecem uma solução viável para mitigar esses impactos negativos, fortalecendo a resiliência das comunidades e garantindo o acesso a alimentos saudáveis.</w:t>
      </w:r>
    </w:p>
    <w:p w14:paraId="08E6674D" w14:textId="77777777" w:rsidR="00372CF4" w:rsidRDefault="00372CF4" w:rsidP="00F27C59">
      <w:pPr>
        <w:pBdr>
          <w:top w:val="nil"/>
          <w:left w:val="nil"/>
          <w:bottom w:val="nil"/>
          <w:right w:val="nil"/>
          <w:between w:val="nil"/>
        </w:pBdr>
        <w:spacing w:after="0" w:line="240" w:lineRule="auto"/>
        <w:jc w:val="both"/>
        <w:rPr>
          <w:rFonts w:ascii="Arial" w:eastAsia="Arial" w:hAnsi="Arial" w:cs="Arial"/>
          <w:bCs/>
        </w:rPr>
      </w:pPr>
    </w:p>
    <w:p w14:paraId="423A6EE4" w14:textId="69BDB808" w:rsidR="00F27C59" w:rsidRDefault="00AF4307" w:rsidP="00EC4550">
      <w:pPr>
        <w:pBdr>
          <w:top w:val="nil"/>
          <w:left w:val="nil"/>
          <w:bottom w:val="nil"/>
          <w:right w:val="nil"/>
          <w:between w:val="nil"/>
        </w:pBdr>
        <w:spacing w:after="0" w:line="240" w:lineRule="auto"/>
        <w:jc w:val="both"/>
        <w:rPr>
          <w:rFonts w:ascii="Arial" w:eastAsia="Arial" w:hAnsi="Arial" w:cs="Arial"/>
          <w:b/>
        </w:rPr>
      </w:pPr>
      <w:r w:rsidRPr="00CB4791">
        <w:rPr>
          <w:rFonts w:ascii="Arial" w:eastAsia="Arial" w:hAnsi="Arial" w:cs="Arial"/>
          <w:b/>
        </w:rPr>
        <w:t>Tabelas e figuras:</w:t>
      </w:r>
    </w:p>
    <w:p w14:paraId="4B1DBC8E" w14:textId="77777777" w:rsidR="00401902" w:rsidRPr="00CB4791" w:rsidRDefault="00401902" w:rsidP="00EC4550">
      <w:pPr>
        <w:pBdr>
          <w:top w:val="nil"/>
          <w:left w:val="nil"/>
          <w:bottom w:val="nil"/>
          <w:right w:val="nil"/>
          <w:between w:val="nil"/>
        </w:pBdr>
        <w:spacing w:after="0" w:line="240" w:lineRule="auto"/>
        <w:jc w:val="both"/>
        <w:rPr>
          <w:rFonts w:ascii="Arial" w:eastAsia="Arial" w:hAnsi="Arial" w:cs="Arial"/>
          <w:b/>
        </w:rPr>
      </w:pPr>
    </w:p>
    <w:p w14:paraId="188945DD" w14:textId="1CAC04B7" w:rsidR="00AF4307" w:rsidRDefault="00C57861" w:rsidP="00AF4307">
      <w:pPr>
        <w:pBdr>
          <w:top w:val="nil"/>
          <w:left w:val="nil"/>
          <w:bottom w:val="nil"/>
          <w:right w:val="nil"/>
          <w:between w:val="nil"/>
        </w:pBdr>
        <w:spacing w:after="0" w:line="240" w:lineRule="auto"/>
        <w:jc w:val="center"/>
        <w:rPr>
          <w:rFonts w:ascii="Arial" w:eastAsia="Arial" w:hAnsi="Arial" w:cs="Arial"/>
          <w:color w:val="000000"/>
          <w:lang w:val="es-ES"/>
        </w:rPr>
      </w:pPr>
      <w:r>
        <w:rPr>
          <w:noProof/>
        </w:rPr>
        <w:drawing>
          <wp:inline distT="0" distB="0" distL="0" distR="0" wp14:anchorId="0E3D9169" wp14:editId="0D3F7C41">
            <wp:extent cx="4480560" cy="3072130"/>
            <wp:effectExtent l="0" t="0" r="2540" b="1270"/>
            <wp:docPr id="16205687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68725" name=""/>
                    <pic:cNvPicPr/>
                  </pic:nvPicPr>
                  <pic:blipFill>
                    <a:blip r:embed="rId7">
                      <a:extLst>
                        <a:ext uri="{28A0092B-C50C-407E-A947-70E740481C1C}">
                          <a14:useLocalDpi xmlns:a14="http://schemas.microsoft.com/office/drawing/2010/main" val="0"/>
                        </a:ext>
                      </a:extLst>
                    </a:blip>
                    <a:stretch>
                      <a:fillRect/>
                    </a:stretch>
                  </pic:blipFill>
                  <pic:spPr>
                    <a:xfrm>
                      <a:off x="0" y="0"/>
                      <a:ext cx="4480560" cy="3072130"/>
                    </a:xfrm>
                    <a:prstGeom prst="rect">
                      <a:avLst/>
                    </a:prstGeom>
                  </pic:spPr>
                </pic:pic>
              </a:graphicData>
            </a:graphic>
          </wp:inline>
        </w:drawing>
      </w:r>
    </w:p>
    <w:p w14:paraId="630A4A5F" w14:textId="77777777" w:rsidR="00EC4550" w:rsidRPr="00AF4307" w:rsidRDefault="00EC4550" w:rsidP="004969C2">
      <w:pPr>
        <w:pBdr>
          <w:top w:val="nil"/>
          <w:left w:val="nil"/>
          <w:bottom w:val="nil"/>
          <w:right w:val="nil"/>
          <w:between w:val="nil"/>
        </w:pBdr>
        <w:spacing w:after="0" w:line="240" w:lineRule="auto"/>
        <w:rPr>
          <w:rFonts w:ascii="Arial" w:eastAsia="Arial" w:hAnsi="Arial" w:cs="Arial"/>
          <w:color w:val="000000"/>
          <w:lang w:val="es-ES"/>
        </w:rPr>
      </w:pPr>
    </w:p>
    <w:p w14:paraId="0B1C2819" w14:textId="77777777" w:rsidR="004969C2" w:rsidRDefault="00F27C59" w:rsidP="004969C2">
      <w:pPr>
        <w:spacing w:after="0"/>
        <w:ind w:left="102" w:right="74"/>
        <w:jc w:val="both"/>
        <w:rPr>
          <w:rFonts w:ascii="Arial" w:eastAsia="Arial" w:hAnsi="Arial" w:cs="Arial"/>
          <w:lang w:val="pt-BR"/>
        </w:rPr>
      </w:pPr>
      <w:r w:rsidRPr="00F27C59">
        <w:rPr>
          <w:rFonts w:ascii="Arial" w:eastAsia="Arial" w:hAnsi="Arial" w:cs="Arial"/>
          <w:b/>
          <w:bCs/>
          <w:lang w:val="es-ES"/>
        </w:rPr>
        <w:t xml:space="preserve">FIGURA </w:t>
      </w:r>
      <w:r w:rsidR="004969C2">
        <w:rPr>
          <w:rFonts w:ascii="Arial" w:eastAsia="Arial" w:hAnsi="Arial" w:cs="Arial"/>
          <w:b/>
          <w:bCs/>
          <w:lang w:val="es-ES"/>
        </w:rPr>
        <w:t>1</w:t>
      </w:r>
      <w:r w:rsidRPr="00F27C59">
        <w:rPr>
          <w:rFonts w:ascii="Arial" w:eastAsia="Arial" w:hAnsi="Arial" w:cs="Arial"/>
          <w:b/>
          <w:bCs/>
          <w:lang w:val="es-ES"/>
        </w:rPr>
        <w:t>.</w:t>
      </w:r>
      <w:r w:rsidRPr="00F27C59">
        <w:rPr>
          <w:rFonts w:ascii="Arial" w:eastAsia="Arial" w:hAnsi="Arial" w:cs="Arial"/>
          <w:lang w:val="es-ES"/>
        </w:rPr>
        <w:t xml:space="preserve"> </w:t>
      </w:r>
      <w:r w:rsidR="005E4946" w:rsidRPr="005E4946">
        <w:rPr>
          <w:rFonts w:ascii="Arial" w:eastAsia="Arial" w:hAnsi="Arial" w:cs="Arial"/>
          <w:lang w:val="pt-BR"/>
        </w:rPr>
        <w:t>Dados da PNAD (2004-2018) mostram uma queda na segurança alimentar e aumento na insegurança, afetando 36,7% dos domicílios (84,9 milhões de pessoas). A insegurança alimentar é mais comum</w:t>
      </w:r>
      <w:r w:rsidR="00EE34E7" w:rsidRPr="00EE34E7">
        <w:rPr>
          <w:rFonts w:ascii="Arial" w:eastAsia="Arial" w:hAnsi="Arial" w:cs="Arial"/>
          <w:lang w:val="pt-BR"/>
        </w:rPr>
        <w:t xml:space="preserve"> em lares chefiados por pessoas </w:t>
      </w:r>
      <w:r w:rsidR="005E4946" w:rsidRPr="005E4946">
        <w:rPr>
          <w:rFonts w:ascii="Arial" w:eastAsia="Arial" w:hAnsi="Arial" w:cs="Arial"/>
          <w:lang w:val="pt-BR"/>
        </w:rPr>
        <w:t xml:space="preserve">negras: </w:t>
      </w:r>
      <w:r w:rsidR="00EE34E7" w:rsidRPr="00EE34E7">
        <w:rPr>
          <w:rFonts w:ascii="Arial" w:eastAsia="Arial" w:hAnsi="Arial" w:cs="Arial"/>
          <w:lang w:val="pt-BR"/>
        </w:rPr>
        <w:t xml:space="preserve">pretas (20,6%), </w:t>
      </w:r>
      <w:r w:rsidR="005E4946" w:rsidRPr="005E4946">
        <w:rPr>
          <w:rFonts w:ascii="Arial" w:eastAsia="Arial" w:hAnsi="Arial" w:cs="Arial"/>
          <w:lang w:val="pt-BR"/>
        </w:rPr>
        <w:t xml:space="preserve">pardas </w:t>
      </w:r>
      <w:r w:rsidR="00EE34E7" w:rsidRPr="00EE34E7">
        <w:rPr>
          <w:rFonts w:ascii="Arial" w:eastAsia="Arial" w:hAnsi="Arial" w:cs="Arial"/>
          <w:lang w:val="pt-BR"/>
        </w:rPr>
        <w:t xml:space="preserve">(17%) e </w:t>
      </w:r>
      <w:r w:rsidR="005E4946" w:rsidRPr="005E4946">
        <w:rPr>
          <w:rFonts w:ascii="Arial" w:eastAsia="Arial" w:hAnsi="Arial" w:cs="Arial"/>
          <w:lang w:val="pt-BR"/>
        </w:rPr>
        <w:t>brancas</w:t>
      </w:r>
      <w:r w:rsidR="00EE34E7" w:rsidRPr="00EE34E7">
        <w:rPr>
          <w:rFonts w:ascii="Arial" w:eastAsia="Arial" w:hAnsi="Arial" w:cs="Arial"/>
          <w:lang w:val="pt-BR"/>
        </w:rPr>
        <w:t xml:space="preserve"> (10,6</w:t>
      </w:r>
      <w:r w:rsidR="005E4946" w:rsidRPr="005E4946">
        <w:rPr>
          <w:rFonts w:ascii="Arial" w:eastAsia="Arial" w:hAnsi="Arial" w:cs="Arial"/>
          <w:lang w:val="pt-BR"/>
        </w:rPr>
        <w:t>%) (</w:t>
      </w:r>
      <w:r w:rsidR="00EE34E7" w:rsidRPr="00EE34E7">
        <w:rPr>
          <w:rFonts w:ascii="Arial" w:eastAsia="Arial" w:hAnsi="Arial" w:cs="Arial"/>
          <w:bCs/>
          <w:lang w:val="pt-BR"/>
        </w:rPr>
        <w:t xml:space="preserve">Fonte: </w:t>
      </w:r>
      <w:r w:rsidR="00EE34E7" w:rsidRPr="00EE34E7">
        <w:rPr>
          <w:rFonts w:ascii="Arial" w:eastAsia="Arial" w:hAnsi="Arial" w:cs="Arial"/>
          <w:lang w:val="pt-BR"/>
        </w:rPr>
        <w:t>REDE PENSSAN</w:t>
      </w:r>
      <w:r w:rsidR="005E4946" w:rsidRPr="005E4946">
        <w:rPr>
          <w:rFonts w:ascii="Arial" w:eastAsia="Arial" w:hAnsi="Arial" w:cs="Arial"/>
          <w:lang w:val="pt-BR"/>
        </w:rPr>
        <w:t>,</w:t>
      </w:r>
      <w:r w:rsidR="00EE34E7" w:rsidRPr="00EE34E7">
        <w:rPr>
          <w:rFonts w:ascii="Arial" w:eastAsia="Arial" w:hAnsi="Arial" w:cs="Arial"/>
          <w:lang w:val="pt-BR"/>
        </w:rPr>
        <w:t xml:space="preserve"> 2022</w:t>
      </w:r>
      <w:r w:rsidR="00B9453C">
        <w:rPr>
          <w:rFonts w:ascii="Arial" w:eastAsia="Arial" w:hAnsi="Arial" w:cs="Arial"/>
          <w:lang w:val="pt-BR"/>
        </w:rPr>
        <w:t>).</w:t>
      </w:r>
    </w:p>
    <w:p w14:paraId="4410DBC3" w14:textId="53A6DF63" w:rsidR="00401902" w:rsidRDefault="004969C2" w:rsidP="004969C2">
      <w:pPr>
        <w:spacing w:after="0"/>
        <w:ind w:left="102" w:right="74"/>
        <w:jc w:val="both"/>
        <w:rPr>
          <w:rFonts w:ascii="Arial" w:eastAsia="Arial" w:hAnsi="Arial" w:cs="Arial"/>
          <w:lang w:val="pt-BR"/>
        </w:rPr>
      </w:pPr>
      <w:r>
        <w:rPr>
          <w:noProof/>
        </w:rPr>
        <w:drawing>
          <wp:anchor distT="0" distB="0" distL="114300" distR="114300" simplePos="0" relativeHeight="251659264" behindDoc="0" locked="0" layoutInCell="1" allowOverlap="1" wp14:anchorId="15396784" wp14:editId="162554B9">
            <wp:simplePos x="0" y="0"/>
            <wp:positionH relativeFrom="column">
              <wp:posOffset>-1933</wp:posOffset>
            </wp:positionH>
            <wp:positionV relativeFrom="paragraph">
              <wp:posOffset>247374</wp:posOffset>
            </wp:positionV>
            <wp:extent cx="5759450" cy="3267986"/>
            <wp:effectExtent l="0" t="0" r="0" b="0"/>
            <wp:wrapTopAndBottom/>
            <wp:docPr id="1980859109"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59109" name="Imagem 1" descr="Interface gráfica do usuário&#10;&#10;Descrição gerada automaticamente"/>
                    <pic:cNvPicPr/>
                  </pic:nvPicPr>
                  <pic:blipFill>
                    <a:blip r:embed="rId8"/>
                    <a:stretch>
                      <a:fillRect/>
                    </a:stretch>
                  </pic:blipFill>
                  <pic:spPr>
                    <a:xfrm>
                      <a:off x="0" y="0"/>
                      <a:ext cx="5759450" cy="3267986"/>
                    </a:xfrm>
                    <a:prstGeom prst="rect">
                      <a:avLst/>
                    </a:prstGeom>
                  </pic:spPr>
                </pic:pic>
              </a:graphicData>
            </a:graphic>
            <wp14:sizeRelV relativeFrom="margin">
              <wp14:pctHeight>0</wp14:pctHeight>
            </wp14:sizeRelV>
          </wp:anchor>
        </w:drawing>
      </w:r>
    </w:p>
    <w:p w14:paraId="06D601A3" w14:textId="77777777" w:rsidR="004969C2" w:rsidRDefault="004969C2" w:rsidP="004969C2">
      <w:pPr>
        <w:spacing w:after="0"/>
        <w:ind w:left="102" w:right="74"/>
        <w:jc w:val="both"/>
        <w:rPr>
          <w:rFonts w:ascii="Arial" w:eastAsia="Arial" w:hAnsi="Arial" w:cs="Arial"/>
          <w:lang w:val="pt-BR"/>
        </w:rPr>
      </w:pPr>
      <w:r w:rsidRPr="00F27C59">
        <w:rPr>
          <w:rFonts w:ascii="Arial" w:eastAsia="Arial" w:hAnsi="Arial" w:cs="Arial"/>
          <w:b/>
          <w:bCs/>
          <w:lang w:val="es-ES"/>
        </w:rPr>
        <w:lastRenderedPageBreak/>
        <w:t>FIGURA 2.</w:t>
      </w:r>
      <w:r w:rsidRPr="00F27C59">
        <w:rPr>
          <w:rFonts w:ascii="Arial" w:eastAsia="Arial" w:hAnsi="Arial" w:cs="Arial"/>
          <w:lang w:val="es-ES"/>
        </w:rPr>
        <w:t xml:space="preserve"> </w:t>
      </w:r>
      <w:r w:rsidRPr="005E4946">
        <w:rPr>
          <w:rFonts w:ascii="Arial" w:eastAsia="Arial" w:hAnsi="Arial" w:cs="Arial"/>
          <w:lang w:val="pt-BR"/>
        </w:rPr>
        <w:t>Dados da PNAD (2004-2018) mostram uma queda na segurança alimentar e aumento na insegurança, afetando 36,7% dos domicílios (84,9 milhões de pessoas). A insegurança alimentar é mais comum</w:t>
      </w:r>
      <w:r w:rsidRPr="00EE34E7">
        <w:rPr>
          <w:rFonts w:ascii="Arial" w:eastAsia="Arial" w:hAnsi="Arial" w:cs="Arial"/>
          <w:lang w:val="pt-BR"/>
        </w:rPr>
        <w:t xml:space="preserve"> em lares chefiados por pessoas </w:t>
      </w:r>
      <w:r w:rsidRPr="005E4946">
        <w:rPr>
          <w:rFonts w:ascii="Arial" w:eastAsia="Arial" w:hAnsi="Arial" w:cs="Arial"/>
          <w:lang w:val="pt-BR"/>
        </w:rPr>
        <w:t xml:space="preserve">negras: </w:t>
      </w:r>
      <w:r w:rsidRPr="00EE34E7">
        <w:rPr>
          <w:rFonts w:ascii="Arial" w:eastAsia="Arial" w:hAnsi="Arial" w:cs="Arial"/>
          <w:lang w:val="pt-BR"/>
        </w:rPr>
        <w:t xml:space="preserve">pretas (20,6%), </w:t>
      </w:r>
      <w:r w:rsidRPr="005E4946">
        <w:rPr>
          <w:rFonts w:ascii="Arial" w:eastAsia="Arial" w:hAnsi="Arial" w:cs="Arial"/>
          <w:lang w:val="pt-BR"/>
        </w:rPr>
        <w:t xml:space="preserve">pardas </w:t>
      </w:r>
      <w:r w:rsidRPr="00EE34E7">
        <w:rPr>
          <w:rFonts w:ascii="Arial" w:eastAsia="Arial" w:hAnsi="Arial" w:cs="Arial"/>
          <w:lang w:val="pt-BR"/>
        </w:rPr>
        <w:t xml:space="preserve">(17%) e </w:t>
      </w:r>
      <w:r w:rsidRPr="005E4946">
        <w:rPr>
          <w:rFonts w:ascii="Arial" w:eastAsia="Arial" w:hAnsi="Arial" w:cs="Arial"/>
          <w:lang w:val="pt-BR"/>
        </w:rPr>
        <w:t>brancas</w:t>
      </w:r>
      <w:r w:rsidRPr="00EE34E7">
        <w:rPr>
          <w:rFonts w:ascii="Arial" w:eastAsia="Arial" w:hAnsi="Arial" w:cs="Arial"/>
          <w:lang w:val="pt-BR"/>
        </w:rPr>
        <w:t xml:space="preserve"> (10,6</w:t>
      </w:r>
      <w:r w:rsidRPr="005E4946">
        <w:rPr>
          <w:rFonts w:ascii="Arial" w:eastAsia="Arial" w:hAnsi="Arial" w:cs="Arial"/>
          <w:lang w:val="pt-BR"/>
        </w:rPr>
        <w:t>%) (</w:t>
      </w:r>
      <w:r w:rsidRPr="00EE34E7">
        <w:rPr>
          <w:rFonts w:ascii="Arial" w:eastAsia="Arial" w:hAnsi="Arial" w:cs="Arial"/>
          <w:bCs/>
          <w:lang w:val="pt-BR"/>
        </w:rPr>
        <w:t xml:space="preserve">Fonte: </w:t>
      </w:r>
      <w:r w:rsidRPr="00EE34E7">
        <w:rPr>
          <w:rFonts w:ascii="Arial" w:eastAsia="Arial" w:hAnsi="Arial" w:cs="Arial"/>
          <w:lang w:val="pt-BR"/>
        </w:rPr>
        <w:t>REDE PENSSAN</w:t>
      </w:r>
      <w:r w:rsidRPr="005E4946">
        <w:rPr>
          <w:rFonts w:ascii="Arial" w:eastAsia="Arial" w:hAnsi="Arial" w:cs="Arial"/>
          <w:lang w:val="pt-BR"/>
        </w:rPr>
        <w:t>,</w:t>
      </w:r>
      <w:r w:rsidRPr="00EE34E7">
        <w:rPr>
          <w:rFonts w:ascii="Arial" w:eastAsia="Arial" w:hAnsi="Arial" w:cs="Arial"/>
          <w:lang w:val="pt-BR"/>
        </w:rPr>
        <w:t xml:space="preserve"> 2022</w:t>
      </w:r>
      <w:r>
        <w:rPr>
          <w:rFonts w:ascii="Arial" w:eastAsia="Arial" w:hAnsi="Arial" w:cs="Arial"/>
          <w:lang w:val="pt-BR"/>
        </w:rPr>
        <w:t>).</w:t>
      </w:r>
    </w:p>
    <w:p w14:paraId="508C09A3" w14:textId="77777777" w:rsidR="004969C2" w:rsidRDefault="004969C2" w:rsidP="002243C2">
      <w:pPr>
        <w:spacing w:after="0"/>
        <w:jc w:val="both"/>
        <w:rPr>
          <w:rFonts w:ascii="Arial" w:eastAsia="Arial" w:hAnsi="Arial" w:cs="Arial"/>
          <w:lang w:val="pt-BR"/>
        </w:rPr>
      </w:pPr>
    </w:p>
    <w:p w14:paraId="1A4B0FB2" w14:textId="5C8A50B4" w:rsidR="006A471C" w:rsidRDefault="00711BD8" w:rsidP="002243C2">
      <w:pPr>
        <w:spacing w:after="0"/>
        <w:jc w:val="both"/>
        <w:rPr>
          <w:rFonts w:ascii="Arial" w:eastAsia="Arial" w:hAnsi="Arial" w:cs="Arial"/>
          <w:lang w:val="pt-BR"/>
        </w:rPr>
      </w:pPr>
      <w:r w:rsidRPr="00711BD8">
        <w:rPr>
          <w:rFonts w:ascii="Arial" w:eastAsia="Arial" w:hAnsi="Arial" w:cs="Arial"/>
          <w:lang w:val="pt-BR"/>
        </w:rPr>
        <w:t>A discussão desses resultados aponta para a necessidade de políticas públicas inclusivas que incentivem e sustentem a adoção de práticas agroecológicas em larga escala.</w:t>
      </w:r>
      <w:r w:rsidR="00D9676C">
        <w:rPr>
          <w:rFonts w:ascii="Arial" w:eastAsia="Arial" w:hAnsi="Arial" w:cs="Arial"/>
          <w:lang w:val="pt-BR"/>
        </w:rPr>
        <w:t xml:space="preserve"> </w:t>
      </w:r>
      <w:r w:rsidR="00D05042" w:rsidRPr="00D05042">
        <w:rPr>
          <w:rFonts w:ascii="Arial" w:eastAsia="Arial" w:hAnsi="Arial" w:cs="Arial"/>
          <w:lang w:val="pt-BR"/>
        </w:rPr>
        <w:t xml:space="preserve">A agroecologia pode desempenhar um papel significativo na </w:t>
      </w:r>
      <w:r w:rsidR="00115DF3" w:rsidRPr="00D05042">
        <w:rPr>
          <w:rFonts w:ascii="Arial" w:eastAsia="Arial" w:hAnsi="Arial" w:cs="Arial"/>
          <w:lang w:val="pt-BR"/>
        </w:rPr>
        <w:t>eliminação</w:t>
      </w:r>
      <w:r w:rsidR="00D05042" w:rsidRPr="00D05042">
        <w:rPr>
          <w:rFonts w:ascii="Arial" w:eastAsia="Arial" w:hAnsi="Arial" w:cs="Arial"/>
          <w:lang w:val="pt-BR"/>
        </w:rPr>
        <w:t xml:space="preserve"> dessas disparidades de </w:t>
      </w:r>
      <w:r w:rsidR="00115DF3" w:rsidRPr="00D05042">
        <w:rPr>
          <w:rFonts w:ascii="Arial" w:eastAsia="Arial" w:hAnsi="Arial" w:cs="Arial"/>
          <w:lang w:val="pt-BR"/>
        </w:rPr>
        <w:t>várias</w:t>
      </w:r>
      <w:r w:rsidR="00D05042" w:rsidRPr="00D05042">
        <w:rPr>
          <w:rFonts w:ascii="Arial" w:eastAsia="Arial" w:hAnsi="Arial" w:cs="Arial"/>
          <w:lang w:val="pt-BR"/>
        </w:rPr>
        <w:t xml:space="preserve"> maneiras</w:t>
      </w:r>
      <w:r w:rsidR="00481C92">
        <w:rPr>
          <w:rFonts w:ascii="Arial" w:eastAsia="Arial" w:hAnsi="Arial" w:cs="Arial"/>
          <w:lang w:val="pt-BR"/>
        </w:rPr>
        <w:t>, sendo elas</w:t>
      </w:r>
      <w:r w:rsidR="00D05042" w:rsidRPr="00D05042">
        <w:rPr>
          <w:rFonts w:ascii="Arial" w:eastAsia="Arial" w:hAnsi="Arial" w:cs="Arial"/>
          <w:lang w:val="pt-BR"/>
        </w:rPr>
        <w:t xml:space="preserve">: </w:t>
      </w:r>
    </w:p>
    <w:p w14:paraId="5734C3DB" w14:textId="77777777" w:rsidR="004969C2" w:rsidRDefault="004969C2" w:rsidP="002243C2">
      <w:pPr>
        <w:spacing w:after="0"/>
        <w:jc w:val="both"/>
        <w:rPr>
          <w:rFonts w:ascii="Arial" w:eastAsia="Arial" w:hAnsi="Arial" w:cs="Arial"/>
          <w:lang w:val="pt-BR"/>
        </w:rPr>
      </w:pPr>
    </w:p>
    <w:p w14:paraId="6662BC16" w14:textId="3DD969BB" w:rsidR="006A471C" w:rsidRPr="006A471C" w:rsidRDefault="006A471C" w:rsidP="006A471C">
      <w:pPr>
        <w:spacing w:after="0"/>
        <w:jc w:val="both"/>
        <w:rPr>
          <w:rFonts w:ascii="Arial" w:eastAsia="Arial" w:hAnsi="Arial" w:cs="Arial"/>
          <w:lang w:val="pt-BR"/>
        </w:rPr>
      </w:pPr>
      <w:r w:rsidRPr="006A471C">
        <w:rPr>
          <w:rFonts w:ascii="Arial" w:eastAsia="Arial" w:hAnsi="Arial" w:cs="Arial"/>
          <w:b/>
          <w:bCs/>
          <w:lang w:val="pt-BR"/>
        </w:rPr>
        <w:t>Fortalecimento da Agricultura Familiar</w:t>
      </w:r>
      <w:r w:rsidRPr="006A471C">
        <w:rPr>
          <w:rFonts w:ascii="Arial" w:eastAsia="Arial" w:hAnsi="Arial" w:cs="Arial"/>
          <w:lang w:val="pt-BR"/>
        </w:rPr>
        <w:t>: Incentivar a agricultura familiar e comunitária em comunidades marginalizadas pode contribuir para a segurança alimentar, ao mesmo tempo</w:t>
      </w:r>
      <w:r w:rsidR="00CD4225">
        <w:rPr>
          <w:rFonts w:ascii="Arial" w:eastAsia="Arial" w:hAnsi="Arial" w:cs="Arial"/>
          <w:lang w:val="pt-BR"/>
        </w:rPr>
        <w:t>,</w:t>
      </w:r>
      <w:r w:rsidRPr="006A471C">
        <w:rPr>
          <w:rFonts w:ascii="Arial" w:eastAsia="Arial" w:hAnsi="Arial" w:cs="Arial"/>
          <w:lang w:val="pt-BR"/>
        </w:rPr>
        <w:t xml:space="preserve"> em que promove a autonomia local e a sustentabilidade ambiental (Sá, 2021a; Xepa Ativismo, 2023). Programas de incentivo, como a compra direta de produtos agroecológicos para abastecimento de merendas escolares, são fundamentais nesse processo.</w:t>
      </w:r>
    </w:p>
    <w:p w14:paraId="74D69605" w14:textId="2D69629E" w:rsidR="006A471C" w:rsidRPr="006A471C" w:rsidRDefault="006A471C" w:rsidP="006A471C">
      <w:pPr>
        <w:spacing w:after="0"/>
        <w:jc w:val="both"/>
        <w:rPr>
          <w:rFonts w:ascii="Arial" w:eastAsia="Arial" w:hAnsi="Arial" w:cs="Arial"/>
          <w:lang w:val="pt-BR"/>
        </w:rPr>
      </w:pPr>
      <w:r w:rsidRPr="006A471C">
        <w:rPr>
          <w:rFonts w:ascii="Arial" w:eastAsia="Arial" w:hAnsi="Arial" w:cs="Arial"/>
          <w:b/>
          <w:bCs/>
          <w:lang w:val="pt-BR"/>
        </w:rPr>
        <w:t>Políticas Públicas Inclusivas</w:t>
      </w:r>
      <w:r w:rsidRPr="006A471C">
        <w:rPr>
          <w:rFonts w:ascii="Arial" w:eastAsia="Arial" w:hAnsi="Arial" w:cs="Arial"/>
          <w:lang w:val="pt-BR"/>
        </w:rPr>
        <w:t>: A implementação de políticas públicas que incentivem a produção agroecológica e assegurem o acesso a recursos como terra, crédito e assistência técnica é essencial. Essas políticas devem ser direcionadas para comunidades negras e indígenas, que enfrentam maiores desafios devido à discriminação histórica e econômica (Martins, 2023; Rede PENSSAN, 2022).</w:t>
      </w:r>
    </w:p>
    <w:p w14:paraId="67462B96" w14:textId="40663BDE" w:rsidR="006A471C" w:rsidRPr="006A471C" w:rsidRDefault="006A471C" w:rsidP="006A471C">
      <w:pPr>
        <w:spacing w:after="0"/>
        <w:jc w:val="both"/>
        <w:rPr>
          <w:rFonts w:ascii="Arial" w:eastAsia="Arial" w:hAnsi="Arial" w:cs="Arial"/>
          <w:lang w:val="pt-BR"/>
        </w:rPr>
      </w:pPr>
      <w:r w:rsidRPr="006A471C">
        <w:rPr>
          <w:rFonts w:ascii="Arial" w:eastAsia="Arial" w:hAnsi="Arial" w:cs="Arial"/>
          <w:b/>
          <w:bCs/>
          <w:lang w:val="pt-BR"/>
        </w:rPr>
        <w:t>Educação e Formação Técnica</w:t>
      </w:r>
      <w:r w:rsidRPr="006A471C">
        <w:rPr>
          <w:rFonts w:ascii="Arial" w:eastAsia="Arial" w:hAnsi="Arial" w:cs="Arial"/>
          <w:lang w:val="pt-BR"/>
        </w:rPr>
        <w:t>: Oferecer educação e formação técnica em práticas agroecológicas pode capacitar as comunidades para adotar e adaptar essas práticas, garantindo a sustentabilidade a longo prazo. Fran Paula destaca a importância da educação agroecológica como uma ferramenta de transformação social e empoderamento (Sá, 2021b).</w:t>
      </w:r>
    </w:p>
    <w:p w14:paraId="0A02F762" w14:textId="6508A8D7" w:rsidR="006A471C" w:rsidRPr="006A471C" w:rsidRDefault="006A471C" w:rsidP="006A471C">
      <w:pPr>
        <w:spacing w:after="0"/>
        <w:jc w:val="both"/>
        <w:rPr>
          <w:rFonts w:ascii="Arial" w:eastAsia="Arial" w:hAnsi="Arial" w:cs="Arial"/>
          <w:lang w:val="pt-BR"/>
        </w:rPr>
      </w:pPr>
      <w:r w:rsidRPr="006A471C">
        <w:rPr>
          <w:rFonts w:ascii="Arial" w:eastAsia="Arial" w:hAnsi="Arial" w:cs="Arial"/>
          <w:b/>
          <w:bCs/>
          <w:lang w:val="pt-BR"/>
        </w:rPr>
        <w:t>Criação de Redes de Comércio Solidário</w:t>
      </w:r>
      <w:r w:rsidRPr="006A471C">
        <w:rPr>
          <w:rFonts w:ascii="Arial" w:eastAsia="Arial" w:hAnsi="Arial" w:cs="Arial"/>
          <w:lang w:val="pt-BR"/>
        </w:rPr>
        <w:t>: O estabelecimento de redes de comércio solidário que conectem produtores agroecológicos diretamente com consumidores, como feiras agroecológicas e mercados comunitários, pode fortalecer as economias locais e garantir preços justos tanto para produtores quanto para consumidores (Xepa Ativismo, 2023).</w:t>
      </w:r>
    </w:p>
    <w:p w14:paraId="3D5A99FF" w14:textId="77777777" w:rsidR="00CF6EBE" w:rsidRPr="00F27C59" w:rsidRDefault="00CF6EBE" w:rsidP="00F27C59">
      <w:pPr>
        <w:pBdr>
          <w:top w:val="nil"/>
          <w:left w:val="nil"/>
          <w:bottom w:val="nil"/>
          <w:right w:val="nil"/>
          <w:between w:val="nil"/>
        </w:pBdr>
        <w:spacing w:after="0" w:line="240" w:lineRule="auto"/>
        <w:jc w:val="both"/>
        <w:rPr>
          <w:rFonts w:ascii="Arial" w:eastAsia="Arial" w:hAnsi="Arial" w:cs="Arial"/>
          <w:b/>
          <w:color w:val="000000"/>
        </w:rPr>
      </w:pPr>
    </w:p>
    <w:p w14:paraId="57D2973D" w14:textId="6AABA06E" w:rsidR="00CF6EBE" w:rsidRPr="00F27C59" w:rsidRDefault="00B36FF4" w:rsidP="00F27C59">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Conclusão</w:t>
      </w:r>
    </w:p>
    <w:p w14:paraId="7491ED64" w14:textId="14566577" w:rsidR="00D222D4" w:rsidRPr="00D222D4" w:rsidRDefault="00D222D4" w:rsidP="00D222D4">
      <w:pPr>
        <w:pBdr>
          <w:top w:val="nil"/>
          <w:left w:val="nil"/>
          <w:bottom w:val="nil"/>
          <w:right w:val="nil"/>
          <w:between w:val="nil"/>
        </w:pBdr>
        <w:spacing w:after="0" w:line="240" w:lineRule="auto"/>
        <w:jc w:val="both"/>
        <w:rPr>
          <w:rFonts w:ascii="Arial" w:eastAsia="Arial" w:hAnsi="Arial" w:cs="Arial"/>
          <w:bCs/>
          <w:lang w:val="pt-BR"/>
        </w:rPr>
      </w:pPr>
      <w:r w:rsidRPr="00D222D4">
        <w:rPr>
          <w:rFonts w:ascii="Arial" w:eastAsia="Arial" w:hAnsi="Arial" w:cs="Arial"/>
          <w:bCs/>
          <w:lang w:val="pt-BR"/>
        </w:rPr>
        <w:t>A adoção de práticas agroecológicas se destaca como uma solução robusta e multifacetada para enfrentar as disparidades alimentares raciais no Brasil. Ao promover a soberania alimentar, a agroecologia oferece não apenas um modelo de produção sustentável, mas também um caminho para a justiça social e ambiental. Comunidades negras e indígenas, historicamente excluídas das políticas agrícolas convencionais, encontram na agroecologia uma ferramenta para reverter as desigualdades estruturais e recuperar o controle sobre seus recursos alimentares.</w:t>
      </w:r>
    </w:p>
    <w:p w14:paraId="4E50F83C" w14:textId="0FE19514" w:rsidR="00F27C59" w:rsidRDefault="00D222D4" w:rsidP="00D222D4">
      <w:pPr>
        <w:pBdr>
          <w:top w:val="nil"/>
          <w:left w:val="nil"/>
          <w:bottom w:val="nil"/>
          <w:right w:val="nil"/>
          <w:between w:val="nil"/>
        </w:pBdr>
        <w:spacing w:after="0" w:line="240" w:lineRule="auto"/>
        <w:jc w:val="both"/>
        <w:rPr>
          <w:rFonts w:ascii="Arial" w:eastAsia="Arial" w:hAnsi="Arial" w:cs="Arial"/>
          <w:bCs/>
          <w:lang w:val="pt-BR"/>
        </w:rPr>
      </w:pPr>
      <w:r w:rsidRPr="00D222D4">
        <w:rPr>
          <w:rFonts w:ascii="Arial" w:eastAsia="Arial" w:hAnsi="Arial" w:cs="Arial"/>
          <w:bCs/>
          <w:lang w:val="pt-BR"/>
        </w:rPr>
        <w:t>Estudos</w:t>
      </w:r>
      <w:r w:rsidR="00BE2110">
        <w:rPr>
          <w:rFonts w:ascii="Arial" w:eastAsia="Arial" w:hAnsi="Arial" w:cs="Arial"/>
          <w:bCs/>
          <w:lang w:val="pt-BR"/>
        </w:rPr>
        <w:t xml:space="preserve"> </w:t>
      </w:r>
      <w:r w:rsidRPr="00D222D4">
        <w:rPr>
          <w:rFonts w:ascii="Arial" w:eastAsia="Arial" w:hAnsi="Arial" w:cs="Arial"/>
          <w:bCs/>
          <w:lang w:val="pt-BR"/>
        </w:rPr>
        <w:t>de Galindo et al. (2021) e Rede PENSSAN (2022) demonstram que, mesmo em contextos de crise, como a pandemia de COVID-19, as práticas agroecológicas garantiram maior resiliência alimentar, especialmente em comunidades marginalizadas. Isso reflete o potencial transformador da agroecologia, que vai além da produção agrícola, englobando a reestruturação de relações sociais e a promoção da equidade racial. Assim, a implementação de políticas públicas que fomentem a agroecologia é crucial para consolidar esses avanços e garantir que alimentos saudáveis e nutritivos sejam acessíveis a todos, independentemente de raça ou classe social. Ao integrar o conhecimento tradicional com práticas inovadoras, a agroecologia se posiciona como uma força motriz na construção de um sistema alimentar mais justo e inclusivo, essencial para a promoção da equidade racial e da sustentabilidade no Brasil.</w:t>
      </w:r>
    </w:p>
    <w:p w14:paraId="03089D7E" w14:textId="77777777" w:rsidR="00D222D4" w:rsidRPr="00666F4A" w:rsidRDefault="00D222D4" w:rsidP="00D222D4">
      <w:pPr>
        <w:pBdr>
          <w:top w:val="nil"/>
          <w:left w:val="nil"/>
          <w:bottom w:val="nil"/>
          <w:right w:val="nil"/>
          <w:between w:val="nil"/>
        </w:pBdr>
        <w:spacing w:after="0" w:line="240" w:lineRule="auto"/>
        <w:jc w:val="both"/>
        <w:rPr>
          <w:rFonts w:ascii="Arial" w:eastAsia="Arial" w:hAnsi="Arial" w:cs="Arial"/>
          <w:color w:val="808080"/>
          <w:lang w:val="pt-BR"/>
        </w:rPr>
      </w:pPr>
    </w:p>
    <w:p w14:paraId="4E26F470" w14:textId="29E4EC7B" w:rsidR="00CF6EBE" w:rsidRDefault="008157A3" w:rsidP="00F27C59">
      <w:pPr>
        <w:pBdr>
          <w:top w:val="nil"/>
          <w:left w:val="nil"/>
          <w:bottom w:val="nil"/>
          <w:right w:val="nil"/>
          <w:between w:val="nil"/>
        </w:pBdr>
        <w:spacing w:after="0" w:line="240" w:lineRule="auto"/>
        <w:jc w:val="both"/>
        <w:rPr>
          <w:rFonts w:ascii="Arial" w:eastAsia="Arial" w:hAnsi="Arial" w:cs="Arial"/>
          <w:b/>
        </w:rPr>
      </w:pPr>
      <w:r w:rsidRPr="00F27C59">
        <w:rPr>
          <w:rFonts w:ascii="Arial" w:eastAsia="Arial" w:hAnsi="Arial" w:cs="Arial"/>
          <w:b/>
        </w:rPr>
        <w:t>Referencias bibliográficas</w:t>
      </w:r>
    </w:p>
    <w:p w14:paraId="68DA2C0A" w14:textId="77777777" w:rsidR="008B1CB4" w:rsidRPr="00F27C59" w:rsidRDefault="008B1CB4" w:rsidP="00F27C59">
      <w:pPr>
        <w:pBdr>
          <w:top w:val="nil"/>
          <w:left w:val="nil"/>
          <w:bottom w:val="nil"/>
          <w:right w:val="nil"/>
          <w:between w:val="nil"/>
        </w:pBdr>
        <w:spacing w:after="0" w:line="240" w:lineRule="auto"/>
        <w:jc w:val="both"/>
        <w:rPr>
          <w:rFonts w:ascii="Arial" w:eastAsia="Arial" w:hAnsi="Arial" w:cs="Arial"/>
          <w:b/>
        </w:rPr>
      </w:pPr>
    </w:p>
    <w:p w14:paraId="7252E88A" w14:textId="5B2AEBE6" w:rsidR="008B1CB4" w:rsidRDefault="008B1CB4" w:rsidP="008B1CB4">
      <w:pPr>
        <w:pBdr>
          <w:top w:val="nil"/>
          <w:left w:val="nil"/>
          <w:bottom w:val="nil"/>
          <w:right w:val="nil"/>
          <w:between w:val="nil"/>
        </w:pBdr>
        <w:spacing w:after="0" w:line="240" w:lineRule="auto"/>
        <w:jc w:val="both"/>
        <w:rPr>
          <w:rFonts w:ascii="Arial" w:eastAsia="Arial" w:hAnsi="Arial" w:cs="Arial"/>
          <w:lang w:val="pt-BR"/>
        </w:rPr>
      </w:pPr>
      <w:r w:rsidRPr="008B1CB4">
        <w:rPr>
          <w:rFonts w:ascii="Arial" w:eastAsia="Arial" w:hAnsi="Arial" w:cs="Arial"/>
          <w:bCs/>
          <w:lang w:val="pt-BR"/>
        </w:rPr>
        <w:t>Editora Estatísticas Sociais. (2020, novembro 14). </w:t>
      </w:r>
      <w:r w:rsidRPr="008B1CB4">
        <w:rPr>
          <w:rFonts w:ascii="Arial" w:eastAsia="Arial" w:hAnsi="Arial" w:cs="Arial"/>
          <w:bCs/>
          <w:i/>
          <w:iCs/>
          <w:lang w:val="pt-BR"/>
        </w:rPr>
        <w:t>10,3 milhões de pessoas moram em domicílios com insegurança alimentar grave</w:t>
      </w:r>
      <w:r w:rsidRPr="008B1CB4">
        <w:rPr>
          <w:rFonts w:ascii="Arial" w:eastAsia="Arial" w:hAnsi="Arial" w:cs="Arial"/>
          <w:bCs/>
          <w:lang w:val="pt-BR"/>
        </w:rPr>
        <w:t xml:space="preserve">. Agência IBGE </w:t>
      </w:r>
      <w:r w:rsidRPr="008B1CB4">
        <w:rPr>
          <w:rFonts w:ascii="Arial" w:eastAsia="Arial" w:hAnsi="Arial" w:cs="Arial"/>
          <w:bCs/>
          <w:lang w:val="pt-BR"/>
        </w:rPr>
        <w:lastRenderedPageBreak/>
        <w:t>Notícias. </w:t>
      </w:r>
      <w:hyperlink r:id="rId9" w:history="1">
        <w:r w:rsidRPr="008B1CB4">
          <w:rPr>
            <w:rStyle w:val="Hyperlink"/>
            <w:rFonts w:ascii="Arial" w:eastAsia="Arial" w:hAnsi="Arial" w:cs="Arial"/>
            <w:lang w:val="pt-BR"/>
          </w:rPr>
          <w:t>https://agenciadenoticias.ibge.gov.br/agencia-noticias/2012-agencia-de-noticias/noticias/28903-10-3-milhoes-de-pessoas-moram-em-domicilios-com-inseguranca-alimentar-grave</w:t>
        </w:r>
      </w:hyperlink>
    </w:p>
    <w:p w14:paraId="4CCF180C" w14:textId="77777777" w:rsidR="008B1CB4" w:rsidRPr="008B1CB4" w:rsidRDefault="008B1CB4" w:rsidP="008B1CB4">
      <w:pPr>
        <w:pBdr>
          <w:top w:val="nil"/>
          <w:left w:val="nil"/>
          <w:bottom w:val="nil"/>
          <w:right w:val="nil"/>
          <w:between w:val="nil"/>
        </w:pBdr>
        <w:spacing w:after="0" w:line="240" w:lineRule="auto"/>
        <w:jc w:val="both"/>
        <w:rPr>
          <w:rFonts w:ascii="Arial" w:eastAsia="Arial" w:hAnsi="Arial" w:cs="Arial"/>
          <w:lang w:val="pt-BR"/>
        </w:rPr>
      </w:pPr>
    </w:p>
    <w:p w14:paraId="71AFE194" w14:textId="67E72BE9" w:rsidR="008B1CB4" w:rsidRDefault="008B1CB4" w:rsidP="008B1CB4">
      <w:pPr>
        <w:pBdr>
          <w:top w:val="nil"/>
          <w:left w:val="nil"/>
          <w:bottom w:val="nil"/>
          <w:right w:val="nil"/>
          <w:between w:val="nil"/>
        </w:pBdr>
        <w:spacing w:after="0" w:line="240" w:lineRule="auto"/>
        <w:jc w:val="both"/>
        <w:rPr>
          <w:rFonts w:ascii="Arial" w:eastAsia="Arial" w:hAnsi="Arial" w:cs="Arial"/>
          <w:lang w:val="pt-BR"/>
        </w:rPr>
      </w:pPr>
      <w:r w:rsidRPr="008B1CB4">
        <w:rPr>
          <w:rFonts w:ascii="Arial" w:eastAsia="Arial" w:hAnsi="Arial" w:cs="Arial"/>
          <w:bCs/>
          <w:lang w:val="pt-BR"/>
        </w:rPr>
        <w:t>Martins, R. (2023, junho 26). </w:t>
      </w:r>
      <w:r w:rsidRPr="008B1CB4">
        <w:rPr>
          <w:rFonts w:ascii="Arial" w:eastAsia="Arial" w:hAnsi="Arial" w:cs="Arial"/>
          <w:bCs/>
          <w:i/>
          <w:iCs/>
          <w:lang w:val="pt-BR"/>
        </w:rPr>
        <w:t>Dois em cada três domicílios chefiados por negros sofrem com insegurança alimentar, diz estudo</w:t>
      </w:r>
      <w:r w:rsidRPr="008B1CB4">
        <w:rPr>
          <w:rFonts w:ascii="Arial" w:eastAsia="Arial" w:hAnsi="Arial" w:cs="Arial"/>
          <w:bCs/>
          <w:lang w:val="pt-BR"/>
        </w:rPr>
        <w:t>. G1. </w:t>
      </w:r>
      <w:hyperlink r:id="rId10" w:history="1">
        <w:r w:rsidRPr="008B1CB4">
          <w:rPr>
            <w:rStyle w:val="Hyperlink"/>
            <w:rFonts w:ascii="Arial" w:eastAsia="Arial" w:hAnsi="Arial" w:cs="Arial"/>
            <w:lang w:val="pt-BR"/>
          </w:rPr>
          <w:t>https://g1.globo.com/economia/noticia/2023/06/26/dois-em-cada-tres-domicilios-chefiados-por-negros-sofrem-com-inseguranca-alimentar-diz-estudo.ghtml</w:t>
        </w:r>
      </w:hyperlink>
    </w:p>
    <w:p w14:paraId="263F9529" w14:textId="77777777" w:rsidR="008B1CB4" w:rsidRPr="008B1CB4" w:rsidRDefault="008B1CB4" w:rsidP="008B1CB4">
      <w:pPr>
        <w:pBdr>
          <w:top w:val="nil"/>
          <w:left w:val="nil"/>
          <w:bottom w:val="nil"/>
          <w:right w:val="nil"/>
          <w:between w:val="nil"/>
        </w:pBdr>
        <w:spacing w:after="0" w:line="240" w:lineRule="auto"/>
        <w:jc w:val="both"/>
        <w:rPr>
          <w:rFonts w:ascii="Arial" w:eastAsia="Arial" w:hAnsi="Arial" w:cs="Arial"/>
          <w:lang w:val="pt-BR"/>
        </w:rPr>
      </w:pPr>
    </w:p>
    <w:p w14:paraId="036DD6E4" w14:textId="3962BDF9" w:rsidR="008B1CB4" w:rsidRPr="00401902" w:rsidRDefault="008B1CB4" w:rsidP="008B1CB4">
      <w:pPr>
        <w:pBdr>
          <w:top w:val="nil"/>
          <w:left w:val="nil"/>
          <w:bottom w:val="nil"/>
          <w:right w:val="nil"/>
          <w:between w:val="nil"/>
        </w:pBdr>
        <w:spacing w:after="0" w:line="240" w:lineRule="auto"/>
        <w:jc w:val="both"/>
        <w:rPr>
          <w:rFonts w:ascii="Arial" w:eastAsia="Arial" w:hAnsi="Arial" w:cs="Arial"/>
        </w:rPr>
      </w:pPr>
      <w:r w:rsidRPr="008B1CB4">
        <w:rPr>
          <w:rFonts w:ascii="Arial" w:eastAsia="Arial" w:hAnsi="Arial" w:cs="Arial"/>
          <w:bCs/>
          <w:lang w:val="pt-BR"/>
        </w:rPr>
        <w:t>Rede Brasileira de Pesquisa em Soberania e Segurança Alimentar e Nutricional [REDE PENSSAN]. (2022). </w:t>
      </w:r>
      <w:r w:rsidRPr="008B1CB4">
        <w:rPr>
          <w:rFonts w:ascii="Arial" w:eastAsia="Arial" w:hAnsi="Arial" w:cs="Arial"/>
          <w:bCs/>
          <w:i/>
          <w:iCs/>
          <w:lang w:val="pt-BR"/>
        </w:rPr>
        <w:t>Vigisan, Inquérito Nacional sobre Insegurança Alimentar no Contexto da Pandemia da Covid-19 no Brasil</w:t>
      </w:r>
      <w:r w:rsidRPr="008B1CB4">
        <w:rPr>
          <w:rFonts w:ascii="Arial" w:eastAsia="Arial" w:hAnsi="Arial" w:cs="Arial"/>
          <w:bCs/>
          <w:lang w:val="pt-BR"/>
        </w:rPr>
        <w:t> [Arquivo PDF]. </w:t>
      </w:r>
      <w:hyperlink r:id="rId11" w:history="1">
        <w:r w:rsidRPr="00401902">
          <w:rPr>
            <w:rStyle w:val="Hyperlink"/>
            <w:rFonts w:ascii="Arial" w:eastAsia="Arial" w:hAnsi="Arial" w:cs="Arial"/>
          </w:rPr>
          <w:t>https://www12.senado.leg.br/noticias/arquivos/2022/10/14/olheestados-diagramacao-v4-r01-1-14-09-2022.pdf</w:t>
        </w:r>
      </w:hyperlink>
    </w:p>
    <w:p w14:paraId="230B01D5" w14:textId="77777777" w:rsidR="008B1CB4" w:rsidRPr="00401902" w:rsidRDefault="008B1CB4" w:rsidP="008B1CB4">
      <w:pPr>
        <w:pBdr>
          <w:top w:val="nil"/>
          <w:left w:val="nil"/>
          <w:bottom w:val="nil"/>
          <w:right w:val="nil"/>
          <w:between w:val="nil"/>
        </w:pBdr>
        <w:spacing w:after="0" w:line="240" w:lineRule="auto"/>
        <w:jc w:val="both"/>
        <w:rPr>
          <w:rFonts w:ascii="Arial" w:eastAsia="Arial" w:hAnsi="Arial" w:cs="Arial"/>
        </w:rPr>
      </w:pPr>
    </w:p>
    <w:p w14:paraId="27D9A080" w14:textId="58C6C8C4" w:rsidR="008B1CB4" w:rsidRDefault="008B1CB4" w:rsidP="008B1CB4">
      <w:pPr>
        <w:pBdr>
          <w:top w:val="nil"/>
          <w:left w:val="nil"/>
          <w:bottom w:val="nil"/>
          <w:right w:val="nil"/>
          <w:between w:val="nil"/>
        </w:pBdr>
        <w:spacing w:after="0" w:line="240" w:lineRule="auto"/>
        <w:jc w:val="both"/>
        <w:rPr>
          <w:rFonts w:ascii="Arial" w:eastAsia="Arial" w:hAnsi="Arial" w:cs="Arial"/>
          <w:lang w:val="pt-BR"/>
        </w:rPr>
      </w:pPr>
      <w:r w:rsidRPr="008B1CB4">
        <w:rPr>
          <w:rFonts w:ascii="Arial" w:eastAsia="Arial" w:hAnsi="Arial" w:cs="Arial"/>
          <w:bCs/>
          <w:lang w:val="pt-BR"/>
        </w:rPr>
        <w:t>Sá, E. (2021a, setembro 13). </w:t>
      </w:r>
      <w:r w:rsidRPr="008B1CB4">
        <w:rPr>
          <w:rFonts w:ascii="Arial" w:eastAsia="Arial" w:hAnsi="Arial" w:cs="Arial"/>
          <w:bCs/>
          <w:i/>
          <w:iCs/>
          <w:lang w:val="pt-BR"/>
        </w:rPr>
        <w:t>“Produzir e consumir alimentos saudáveis não pode ser um privilégio de cor”, afirma Fran Paula</w:t>
      </w:r>
      <w:r w:rsidRPr="008B1CB4">
        <w:rPr>
          <w:rFonts w:ascii="Arial" w:eastAsia="Arial" w:hAnsi="Arial" w:cs="Arial"/>
          <w:bCs/>
          <w:lang w:val="pt-BR"/>
        </w:rPr>
        <w:t>. Articulação Nacional de Agroecologia. </w:t>
      </w:r>
      <w:hyperlink r:id="rId12" w:history="1">
        <w:r w:rsidRPr="008B1CB4">
          <w:rPr>
            <w:rStyle w:val="Hyperlink"/>
            <w:rFonts w:ascii="Arial" w:eastAsia="Arial" w:hAnsi="Arial" w:cs="Arial"/>
            <w:lang w:val="pt-BR"/>
          </w:rPr>
          <w:t>https://agroecologia.org.br/2021/09/13/produzir-e-consumir-alimentos-saudaveis-nao-pode-ser-um-privilegio-de-cor-afirma-fran-paula</w:t>
        </w:r>
      </w:hyperlink>
    </w:p>
    <w:p w14:paraId="66DA987B" w14:textId="77777777" w:rsidR="008B1CB4" w:rsidRPr="008B1CB4" w:rsidRDefault="008B1CB4" w:rsidP="008B1CB4">
      <w:pPr>
        <w:pBdr>
          <w:top w:val="nil"/>
          <w:left w:val="nil"/>
          <w:bottom w:val="nil"/>
          <w:right w:val="nil"/>
          <w:between w:val="nil"/>
        </w:pBdr>
        <w:spacing w:after="0" w:line="240" w:lineRule="auto"/>
        <w:jc w:val="both"/>
        <w:rPr>
          <w:rFonts w:ascii="Arial" w:eastAsia="Arial" w:hAnsi="Arial" w:cs="Arial"/>
          <w:lang w:val="pt-BR"/>
        </w:rPr>
      </w:pPr>
    </w:p>
    <w:p w14:paraId="62EF26C4" w14:textId="465407E9" w:rsidR="008B1CB4" w:rsidRDefault="008B1CB4" w:rsidP="008B1CB4">
      <w:pPr>
        <w:pBdr>
          <w:top w:val="nil"/>
          <w:left w:val="nil"/>
          <w:bottom w:val="nil"/>
          <w:right w:val="nil"/>
          <w:between w:val="nil"/>
        </w:pBdr>
        <w:spacing w:after="0" w:line="240" w:lineRule="auto"/>
        <w:jc w:val="both"/>
        <w:rPr>
          <w:rFonts w:ascii="Arial" w:eastAsia="Arial" w:hAnsi="Arial" w:cs="Arial"/>
          <w:lang w:val="pt-BR"/>
        </w:rPr>
      </w:pPr>
      <w:r w:rsidRPr="008B1CB4">
        <w:rPr>
          <w:rFonts w:ascii="Arial" w:eastAsia="Arial" w:hAnsi="Arial" w:cs="Arial"/>
          <w:bCs/>
          <w:lang w:val="pt-BR"/>
        </w:rPr>
        <w:t>Sá, E. (2021b, abril 19). </w:t>
      </w:r>
      <w:r w:rsidRPr="008B1CB4">
        <w:rPr>
          <w:rFonts w:ascii="Arial" w:eastAsia="Arial" w:hAnsi="Arial" w:cs="Arial"/>
          <w:bCs/>
          <w:i/>
          <w:iCs/>
          <w:lang w:val="pt-BR"/>
        </w:rPr>
        <w:t>“É preciso entender a agroecologia como uma ciência capaz de transformar a realidade”, destaca presidenta da ABA</w:t>
      </w:r>
      <w:r w:rsidRPr="008B1CB4">
        <w:rPr>
          <w:rFonts w:ascii="Arial" w:eastAsia="Arial" w:hAnsi="Arial" w:cs="Arial"/>
          <w:bCs/>
          <w:lang w:val="pt-BR"/>
        </w:rPr>
        <w:t>. Articulação Nacional de Agroecologia. </w:t>
      </w:r>
      <w:hyperlink r:id="rId13" w:history="1">
        <w:r w:rsidRPr="008B1CB4">
          <w:rPr>
            <w:rStyle w:val="Hyperlink"/>
            <w:rFonts w:ascii="Arial" w:eastAsia="Arial" w:hAnsi="Arial" w:cs="Arial"/>
            <w:lang w:val="pt-BR"/>
          </w:rPr>
          <w:t>https://agroecologia.org.br/2021/04/19/e-preciso-entender-a-agroecologia-como-uma-ciencia-capaz-de-transformar-a-realidade-destaca-presidenta-da-aba</w:t>
        </w:r>
      </w:hyperlink>
    </w:p>
    <w:p w14:paraId="2BC02A44" w14:textId="77777777" w:rsidR="008B1CB4" w:rsidRPr="008B1CB4" w:rsidRDefault="008B1CB4" w:rsidP="008B1CB4">
      <w:pPr>
        <w:pBdr>
          <w:top w:val="nil"/>
          <w:left w:val="nil"/>
          <w:bottom w:val="nil"/>
          <w:right w:val="nil"/>
          <w:between w:val="nil"/>
        </w:pBdr>
        <w:spacing w:after="0" w:line="240" w:lineRule="auto"/>
        <w:jc w:val="both"/>
        <w:rPr>
          <w:rFonts w:ascii="Arial" w:eastAsia="Arial" w:hAnsi="Arial" w:cs="Arial"/>
          <w:lang w:val="pt-BR"/>
        </w:rPr>
      </w:pPr>
    </w:p>
    <w:p w14:paraId="1B833D94" w14:textId="5A9ABBD4" w:rsidR="00C54B27" w:rsidRDefault="008B1CB4" w:rsidP="00F27C59">
      <w:pPr>
        <w:pBdr>
          <w:top w:val="nil"/>
          <w:left w:val="nil"/>
          <w:bottom w:val="nil"/>
          <w:right w:val="nil"/>
          <w:between w:val="nil"/>
        </w:pBdr>
        <w:spacing w:after="0" w:line="240" w:lineRule="auto"/>
        <w:jc w:val="both"/>
        <w:rPr>
          <w:rFonts w:ascii="Arial" w:eastAsia="Arial" w:hAnsi="Arial" w:cs="Arial"/>
          <w:lang w:val="pt-BR"/>
        </w:rPr>
      </w:pPr>
      <w:r w:rsidRPr="008B1CB4">
        <w:rPr>
          <w:rFonts w:ascii="Arial" w:eastAsia="Arial" w:hAnsi="Arial" w:cs="Arial"/>
          <w:bCs/>
          <w:lang w:val="pt-BR"/>
        </w:rPr>
        <w:t>Xepa Ativismo. (2023, março 28). </w:t>
      </w:r>
      <w:r w:rsidRPr="008B1CB4">
        <w:rPr>
          <w:rFonts w:ascii="Arial" w:eastAsia="Arial" w:hAnsi="Arial" w:cs="Arial"/>
          <w:bCs/>
          <w:i/>
          <w:iCs/>
          <w:lang w:val="pt-BR"/>
        </w:rPr>
        <w:t>A construção de políticas agroecológicas necessita de participação social e articulação entre os setores do governo</w:t>
      </w:r>
      <w:r w:rsidRPr="008B1CB4">
        <w:rPr>
          <w:rFonts w:ascii="Arial" w:eastAsia="Arial" w:hAnsi="Arial" w:cs="Arial"/>
          <w:bCs/>
          <w:lang w:val="pt-BR"/>
        </w:rPr>
        <w:t>. Mídia Ninja. </w:t>
      </w:r>
      <w:hyperlink r:id="rId14" w:history="1">
        <w:r w:rsidRPr="008B1CB4">
          <w:rPr>
            <w:rStyle w:val="Hyperlink"/>
            <w:rFonts w:ascii="Arial" w:eastAsia="Arial" w:hAnsi="Arial" w:cs="Arial"/>
            <w:lang w:val="pt-BR"/>
          </w:rPr>
          <w:t>https://midianinja.org/news/a-construcao-de-politicas-agroecologicas-necessita-de-participacao-social-e-articulacao-entre-os-setores-do-governo</w:t>
        </w:r>
      </w:hyperlink>
      <w:r>
        <w:rPr>
          <w:rFonts w:ascii="Arial" w:eastAsia="Arial" w:hAnsi="Arial" w:cs="Arial"/>
          <w:lang w:val="pt-BR"/>
        </w:rPr>
        <w:t xml:space="preserve"> </w:t>
      </w:r>
    </w:p>
    <w:p w14:paraId="573CA6DD" w14:textId="77777777" w:rsidR="005D7604" w:rsidRDefault="005D7604" w:rsidP="00F27C59">
      <w:pPr>
        <w:pBdr>
          <w:top w:val="nil"/>
          <w:left w:val="nil"/>
          <w:bottom w:val="nil"/>
          <w:right w:val="nil"/>
          <w:between w:val="nil"/>
        </w:pBdr>
        <w:spacing w:after="0" w:line="240" w:lineRule="auto"/>
        <w:jc w:val="both"/>
        <w:rPr>
          <w:rFonts w:ascii="Arial" w:eastAsia="Arial" w:hAnsi="Arial" w:cs="Arial"/>
          <w:lang w:val="pt-BR"/>
        </w:rPr>
      </w:pPr>
    </w:p>
    <w:p w14:paraId="1F8715FB" w14:textId="670037A6" w:rsidR="00C54B27" w:rsidRDefault="005D7604" w:rsidP="00F27C59">
      <w:pPr>
        <w:pBdr>
          <w:top w:val="nil"/>
          <w:left w:val="nil"/>
          <w:bottom w:val="nil"/>
          <w:right w:val="nil"/>
          <w:between w:val="nil"/>
        </w:pBdr>
        <w:spacing w:after="0" w:line="240" w:lineRule="auto"/>
        <w:jc w:val="both"/>
        <w:rPr>
          <w:rFonts w:ascii="Arial" w:eastAsia="Arial" w:hAnsi="Arial" w:cs="Arial"/>
          <w:lang w:val="pt-BR"/>
        </w:rPr>
      </w:pPr>
      <w:r w:rsidRPr="005D7604">
        <w:rPr>
          <w:rFonts w:ascii="Arial" w:eastAsia="Arial" w:hAnsi="Arial" w:cs="Arial"/>
          <w:bCs/>
          <w:lang w:val="pt-BR"/>
        </w:rPr>
        <w:t>Galindo, E., et al. (2021). </w:t>
      </w:r>
      <w:r w:rsidRPr="005D7604">
        <w:rPr>
          <w:rFonts w:ascii="Arial" w:eastAsia="Arial" w:hAnsi="Arial" w:cs="Arial"/>
          <w:bCs/>
          <w:i/>
          <w:iCs/>
          <w:lang w:val="pt-BR"/>
        </w:rPr>
        <w:t>Efeitos da pandemia na alimentação e na situação da segurança alimentar no Brasil</w:t>
      </w:r>
      <w:r w:rsidRPr="005D7604">
        <w:rPr>
          <w:rFonts w:ascii="Arial" w:eastAsia="Arial" w:hAnsi="Arial" w:cs="Arial"/>
          <w:bCs/>
          <w:lang w:val="pt-BR"/>
        </w:rPr>
        <w:t>. Relatório PDF.</w:t>
      </w:r>
      <w:r>
        <w:rPr>
          <w:rFonts w:ascii="Arial" w:eastAsia="Arial" w:hAnsi="Arial" w:cs="Arial"/>
          <w:bCs/>
          <w:lang w:val="pt-BR"/>
        </w:rPr>
        <w:t xml:space="preserve"> </w:t>
      </w:r>
      <w:hyperlink r:id="rId15" w:history="1">
        <w:r w:rsidR="00257C78" w:rsidRPr="003A3BC1">
          <w:rPr>
            <w:rStyle w:val="Hyperlink"/>
            <w:rFonts w:ascii="Arial" w:eastAsia="Arial" w:hAnsi="Arial" w:cs="Arial"/>
            <w:lang w:val="pt-BR"/>
          </w:rPr>
          <w:t>https://www.epsjv.fiocruz.br/sites/default/files/files/relatorio%20pesquisa%20Berlim%20UFMG.pdf</w:t>
        </w:r>
      </w:hyperlink>
    </w:p>
    <w:p w14:paraId="25C6B479" w14:textId="77777777" w:rsidR="00036B62" w:rsidRDefault="00036B62" w:rsidP="00F27C59">
      <w:pPr>
        <w:pBdr>
          <w:top w:val="nil"/>
          <w:left w:val="nil"/>
          <w:bottom w:val="nil"/>
          <w:right w:val="nil"/>
          <w:between w:val="nil"/>
        </w:pBdr>
        <w:spacing w:after="0" w:line="240" w:lineRule="auto"/>
        <w:jc w:val="both"/>
        <w:rPr>
          <w:rFonts w:ascii="Arial" w:eastAsia="Arial" w:hAnsi="Arial" w:cs="Arial"/>
          <w:lang w:val="pt-BR"/>
        </w:rPr>
      </w:pPr>
    </w:p>
    <w:p w14:paraId="33208E9D" w14:textId="77777777" w:rsidR="00036B62" w:rsidRPr="00036B62" w:rsidRDefault="00036B62" w:rsidP="00F27C59">
      <w:pPr>
        <w:pBdr>
          <w:top w:val="nil"/>
          <w:left w:val="nil"/>
          <w:bottom w:val="nil"/>
          <w:right w:val="nil"/>
          <w:between w:val="nil"/>
        </w:pBdr>
        <w:spacing w:after="0" w:line="240" w:lineRule="auto"/>
        <w:jc w:val="both"/>
        <w:rPr>
          <w:rFonts w:ascii="Arial" w:eastAsia="Arial" w:hAnsi="Arial" w:cs="Arial"/>
          <w:lang w:val="pt-BR"/>
        </w:rPr>
      </w:pPr>
    </w:p>
    <w:sectPr w:rsidR="00036B62" w:rsidRPr="00036B62">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D00EAF"/>
    <w:multiLevelType w:val="multilevel"/>
    <w:tmpl w:val="003EAFE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00870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BE"/>
    <w:rsid w:val="0000770A"/>
    <w:rsid w:val="00036B62"/>
    <w:rsid w:val="00115DF3"/>
    <w:rsid w:val="00136B4D"/>
    <w:rsid w:val="00195A8F"/>
    <w:rsid w:val="002121AD"/>
    <w:rsid w:val="00216B79"/>
    <w:rsid w:val="002243C2"/>
    <w:rsid w:val="0023196F"/>
    <w:rsid w:val="00257C78"/>
    <w:rsid w:val="00267EA5"/>
    <w:rsid w:val="00293E38"/>
    <w:rsid w:val="002C6881"/>
    <w:rsid w:val="002F3CD4"/>
    <w:rsid w:val="00370C43"/>
    <w:rsid w:val="00372CF4"/>
    <w:rsid w:val="00401902"/>
    <w:rsid w:val="00481C92"/>
    <w:rsid w:val="004969C2"/>
    <w:rsid w:val="004B301F"/>
    <w:rsid w:val="004D3591"/>
    <w:rsid w:val="005361F4"/>
    <w:rsid w:val="005B2F24"/>
    <w:rsid w:val="005D7604"/>
    <w:rsid w:val="005E4946"/>
    <w:rsid w:val="005E5D89"/>
    <w:rsid w:val="005E62C6"/>
    <w:rsid w:val="00613818"/>
    <w:rsid w:val="00666F4A"/>
    <w:rsid w:val="006715ED"/>
    <w:rsid w:val="006A471C"/>
    <w:rsid w:val="006B4D9D"/>
    <w:rsid w:val="00711BD8"/>
    <w:rsid w:val="00716F2A"/>
    <w:rsid w:val="007316B9"/>
    <w:rsid w:val="00750C73"/>
    <w:rsid w:val="00784C97"/>
    <w:rsid w:val="00785C00"/>
    <w:rsid w:val="007C0F4A"/>
    <w:rsid w:val="007D6C45"/>
    <w:rsid w:val="007D75FD"/>
    <w:rsid w:val="008157A3"/>
    <w:rsid w:val="00846BB4"/>
    <w:rsid w:val="008B1CB4"/>
    <w:rsid w:val="008D1072"/>
    <w:rsid w:val="008D7C98"/>
    <w:rsid w:val="008F6686"/>
    <w:rsid w:val="009832D4"/>
    <w:rsid w:val="009866B7"/>
    <w:rsid w:val="00991648"/>
    <w:rsid w:val="009D1AD3"/>
    <w:rsid w:val="00AD6B9A"/>
    <w:rsid w:val="00AE798D"/>
    <w:rsid w:val="00AF4307"/>
    <w:rsid w:val="00B02F5F"/>
    <w:rsid w:val="00B149C2"/>
    <w:rsid w:val="00B22946"/>
    <w:rsid w:val="00B259C1"/>
    <w:rsid w:val="00B36FF4"/>
    <w:rsid w:val="00B84B81"/>
    <w:rsid w:val="00B9453C"/>
    <w:rsid w:val="00BE2110"/>
    <w:rsid w:val="00C34D42"/>
    <w:rsid w:val="00C42B87"/>
    <w:rsid w:val="00C5210D"/>
    <w:rsid w:val="00C54B27"/>
    <w:rsid w:val="00C57861"/>
    <w:rsid w:val="00C749D6"/>
    <w:rsid w:val="00C9365F"/>
    <w:rsid w:val="00C9670D"/>
    <w:rsid w:val="00CA73A2"/>
    <w:rsid w:val="00CB4791"/>
    <w:rsid w:val="00CB79C6"/>
    <w:rsid w:val="00CC26DF"/>
    <w:rsid w:val="00CD4225"/>
    <w:rsid w:val="00CE2D8E"/>
    <w:rsid w:val="00CF6EBE"/>
    <w:rsid w:val="00D05042"/>
    <w:rsid w:val="00D20BCD"/>
    <w:rsid w:val="00D222D4"/>
    <w:rsid w:val="00D31139"/>
    <w:rsid w:val="00D4563B"/>
    <w:rsid w:val="00D56FC7"/>
    <w:rsid w:val="00D659F0"/>
    <w:rsid w:val="00D82D65"/>
    <w:rsid w:val="00D8721D"/>
    <w:rsid w:val="00D9676C"/>
    <w:rsid w:val="00DE0AC1"/>
    <w:rsid w:val="00DE629B"/>
    <w:rsid w:val="00DF6459"/>
    <w:rsid w:val="00E1236E"/>
    <w:rsid w:val="00E16FF4"/>
    <w:rsid w:val="00EA4926"/>
    <w:rsid w:val="00EC4550"/>
    <w:rsid w:val="00EC5923"/>
    <w:rsid w:val="00EE0B53"/>
    <w:rsid w:val="00EE34E7"/>
    <w:rsid w:val="00F073F7"/>
    <w:rsid w:val="00F14C25"/>
    <w:rsid w:val="00F24668"/>
    <w:rsid w:val="00F246E0"/>
    <w:rsid w:val="00F27C59"/>
    <w:rsid w:val="00F632E4"/>
    <w:rsid w:val="00F96D2B"/>
    <w:rsid w:val="00FC72DD"/>
    <w:rsid w:val="00FE7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5BBF7E7"/>
  <w15:docId w15:val="{7183F7D1-6CEC-8F4B-BEE5-4615C004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C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F27C59"/>
    <w:rPr>
      <w:color w:val="0000FF"/>
      <w:u w:val="single"/>
    </w:rPr>
  </w:style>
  <w:style w:type="character" w:styleId="HiperlinkVisitado">
    <w:name w:val="FollowedHyperlink"/>
    <w:basedOn w:val="Fontepargpadro"/>
    <w:uiPriority w:val="99"/>
    <w:semiHidden/>
    <w:unhideWhenUsed/>
    <w:rsid w:val="002C6881"/>
    <w:rPr>
      <w:color w:val="800080" w:themeColor="followedHyperlink"/>
      <w:u w:val="single"/>
    </w:rPr>
  </w:style>
  <w:style w:type="paragraph" w:styleId="NormalWeb">
    <w:name w:val="Normal (Web)"/>
    <w:basedOn w:val="Normal"/>
    <w:uiPriority w:val="99"/>
    <w:unhideWhenUsed/>
    <w:rsid w:val="00DE0AC1"/>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E0AC1"/>
    <w:rPr>
      <w:color w:val="605E5C"/>
      <w:shd w:val="clear" w:color="auto" w:fill="E1DFDD"/>
    </w:rPr>
  </w:style>
  <w:style w:type="paragraph" w:styleId="Pr-formataoHTML">
    <w:name w:val="HTML Preformatted"/>
    <w:basedOn w:val="Normal"/>
    <w:link w:val="Pr-formataoHTMLChar"/>
    <w:uiPriority w:val="99"/>
    <w:semiHidden/>
    <w:unhideWhenUsed/>
    <w:rsid w:val="00B02F5F"/>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B02F5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03866">
      <w:bodyDiv w:val="1"/>
      <w:marLeft w:val="0"/>
      <w:marRight w:val="0"/>
      <w:marTop w:val="0"/>
      <w:marBottom w:val="0"/>
      <w:divBdr>
        <w:top w:val="none" w:sz="0" w:space="0" w:color="auto"/>
        <w:left w:val="none" w:sz="0" w:space="0" w:color="auto"/>
        <w:bottom w:val="none" w:sz="0" w:space="0" w:color="auto"/>
        <w:right w:val="none" w:sz="0" w:space="0" w:color="auto"/>
      </w:divBdr>
      <w:divsChild>
        <w:div w:id="696396970">
          <w:marLeft w:val="0"/>
          <w:marRight w:val="0"/>
          <w:marTop w:val="0"/>
          <w:marBottom w:val="0"/>
          <w:divBdr>
            <w:top w:val="none" w:sz="0" w:space="0" w:color="auto"/>
            <w:left w:val="none" w:sz="0" w:space="0" w:color="auto"/>
            <w:bottom w:val="none" w:sz="0" w:space="0" w:color="auto"/>
            <w:right w:val="none" w:sz="0" w:space="0" w:color="auto"/>
          </w:divBdr>
          <w:divsChild>
            <w:div w:id="1772240538">
              <w:marLeft w:val="0"/>
              <w:marRight w:val="0"/>
              <w:marTop w:val="0"/>
              <w:marBottom w:val="0"/>
              <w:divBdr>
                <w:top w:val="none" w:sz="0" w:space="0" w:color="auto"/>
                <w:left w:val="none" w:sz="0" w:space="0" w:color="auto"/>
                <w:bottom w:val="none" w:sz="0" w:space="0" w:color="auto"/>
                <w:right w:val="none" w:sz="0" w:space="0" w:color="auto"/>
              </w:divBdr>
              <w:divsChild>
                <w:div w:id="19142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020">
      <w:bodyDiv w:val="1"/>
      <w:marLeft w:val="0"/>
      <w:marRight w:val="0"/>
      <w:marTop w:val="0"/>
      <w:marBottom w:val="0"/>
      <w:divBdr>
        <w:top w:val="none" w:sz="0" w:space="0" w:color="auto"/>
        <w:left w:val="none" w:sz="0" w:space="0" w:color="auto"/>
        <w:bottom w:val="none" w:sz="0" w:space="0" w:color="auto"/>
        <w:right w:val="none" w:sz="0" w:space="0" w:color="auto"/>
      </w:divBdr>
      <w:divsChild>
        <w:div w:id="910575651">
          <w:marLeft w:val="0"/>
          <w:marRight w:val="0"/>
          <w:marTop w:val="0"/>
          <w:marBottom w:val="0"/>
          <w:divBdr>
            <w:top w:val="none" w:sz="0" w:space="0" w:color="auto"/>
            <w:left w:val="none" w:sz="0" w:space="0" w:color="auto"/>
            <w:bottom w:val="none" w:sz="0" w:space="0" w:color="auto"/>
            <w:right w:val="none" w:sz="0" w:space="0" w:color="auto"/>
          </w:divBdr>
          <w:divsChild>
            <w:div w:id="1927182633">
              <w:marLeft w:val="0"/>
              <w:marRight w:val="0"/>
              <w:marTop w:val="0"/>
              <w:marBottom w:val="0"/>
              <w:divBdr>
                <w:top w:val="none" w:sz="0" w:space="0" w:color="auto"/>
                <w:left w:val="none" w:sz="0" w:space="0" w:color="auto"/>
                <w:bottom w:val="none" w:sz="0" w:space="0" w:color="auto"/>
                <w:right w:val="none" w:sz="0" w:space="0" w:color="auto"/>
              </w:divBdr>
              <w:divsChild>
                <w:div w:id="1413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80910">
      <w:bodyDiv w:val="1"/>
      <w:marLeft w:val="0"/>
      <w:marRight w:val="0"/>
      <w:marTop w:val="0"/>
      <w:marBottom w:val="0"/>
      <w:divBdr>
        <w:top w:val="none" w:sz="0" w:space="0" w:color="auto"/>
        <w:left w:val="none" w:sz="0" w:space="0" w:color="auto"/>
        <w:bottom w:val="none" w:sz="0" w:space="0" w:color="auto"/>
        <w:right w:val="none" w:sz="0" w:space="0" w:color="auto"/>
      </w:divBdr>
    </w:div>
    <w:div w:id="286356360">
      <w:bodyDiv w:val="1"/>
      <w:marLeft w:val="0"/>
      <w:marRight w:val="0"/>
      <w:marTop w:val="0"/>
      <w:marBottom w:val="0"/>
      <w:divBdr>
        <w:top w:val="none" w:sz="0" w:space="0" w:color="auto"/>
        <w:left w:val="none" w:sz="0" w:space="0" w:color="auto"/>
        <w:bottom w:val="none" w:sz="0" w:space="0" w:color="auto"/>
        <w:right w:val="none" w:sz="0" w:space="0" w:color="auto"/>
      </w:divBdr>
      <w:divsChild>
        <w:div w:id="637029682">
          <w:marLeft w:val="0"/>
          <w:marRight w:val="0"/>
          <w:marTop w:val="0"/>
          <w:marBottom w:val="0"/>
          <w:divBdr>
            <w:top w:val="none" w:sz="0" w:space="0" w:color="auto"/>
            <w:left w:val="none" w:sz="0" w:space="0" w:color="auto"/>
            <w:bottom w:val="none" w:sz="0" w:space="0" w:color="auto"/>
            <w:right w:val="none" w:sz="0" w:space="0" w:color="auto"/>
          </w:divBdr>
          <w:divsChild>
            <w:div w:id="960767360">
              <w:marLeft w:val="0"/>
              <w:marRight w:val="0"/>
              <w:marTop w:val="0"/>
              <w:marBottom w:val="0"/>
              <w:divBdr>
                <w:top w:val="none" w:sz="0" w:space="0" w:color="auto"/>
                <w:left w:val="none" w:sz="0" w:space="0" w:color="auto"/>
                <w:bottom w:val="none" w:sz="0" w:space="0" w:color="auto"/>
                <w:right w:val="none" w:sz="0" w:space="0" w:color="auto"/>
              </w:divBdr>
              <w:divsChild>
                <w:div w:id="11428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80202">
      <w:bodyDiv w:val="1"/>
      <w:marLeft w:val="0"/>
      <w:marRight w:val="0"/>
      <w:marTop w:val="0"/>
      <w:marBottom w:val="0"/>
      <w:divBdr>
        <w:top w:val="none" w:sz="0" w:space="0" w:color="auto"/>
        <w:left w:val="none" w:sz="0" w:space="0" w:color="auto"/>
        <w:bottom w:val="none" w:sz="0" w:space="0" w:color="auto"/>
        <w:right w:val="none" w:sz="0" w:space="0" w:color="auto"/>
      </w:divBdr>
    </w:div>
    <w:div w:id="321854713">
      <w:bodyDiv w:val="1"/>
      <w:marLeft w:val="0"/>
      <w:marRight w:val="0"/>
      <w:marTop w:val="0"/>
      <w:marBottom w:val="0"/>
      <w:divBdr>
        <w:top w:val="none" w:sz="0" w:space="0" w:color="auto"/>
        <w:left w:val="none" w:sz="0" w:space="0" w:color="auto"/>
        <w:bottom w:val="none" w:sz="0" w:space="0" w:color="auto"/>
        <w:right w:val="none" w:sz="0" w:space="0" w:color="auto"/>
      </w:divBdr>
    </w:div>
    <w:div w:id="347491537">
      <w:bodyDiv w:val="1"/>
      <w:marLeft w:val="0"/>
      <w:marRight w:val="0"/>
      <w:marTop w:val="0"/>
      <w:marBottom w:val="0"/>
      <w:divBdr>
        <w:top w:val="none" w:sz="0" w:space="0" w:color="auto"/>
        <w:left w:val="none" w:sz="0" w:space="0" w:color="auto"/>
        <w:bottom w:val="none" w:sz="0" w:space="0" w:color="auto"/>
        <w:right w:val="none" w:sz="0" w:space="0" w:color="auto"/>
      </w:divBdr>
      <w:divsChild>
        <w:div w:id="1519932342">
          <w:marLeft w:val="0"/>
          <w:marRight w:val="0"/>
          <w:marTop w:val="0"/>
          <w:marBottom w:val="0"/>
          <w:divBdr>
            <w:top w:val="none" w:sz="0" w:space="0" w:color="auto"/>
            <w:left w:val="none" w:sz="0" w:space="0" w:color="auto"/>
            <w:bottom w:val="none" w:sz="0" w:space="0" w:color="auto"/>
            <w:right w:val="none" w:sz="0" w:space="0" w:color="auto"/>
          </w:divBdr>
          <w:divsChild>
            <w:div w:id="1121263587">
              <w:marLeft w:val="0"/>
              <w:marRight w:val="0"/>
              <w:marTop w:val="0"/>
              <w:marBottom w:val="0"/>
              <w:divBdr>
                <w:top w:val="none" w:sz="0" w:space="0" w:color="auto"/>
                <w:left w:val="none" w:sz="0" w:space="0" w:color="auto"/>
                <w:bottom w:val="none" w:sz="0" w:space="0" w:color="auto"/>
                <w:right w:val="none" w:sz="0" w:space="0" w:color="auto"/>
              </w:divBdr>
              <w:divsChild>
                <w:div w:id="6176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1892">
      <w:bodyDiv w:val="1"/>
      <w:marLeft w:val="0"/>
      <w:marRight w:val="0"/>
      <w:marTop w:val="0"/>
      <w:marBottom w:val="0"/>
      <w:divBdr>
        <w:top w:val="none" w:sz="0" w:space="0" w:color="auto"/>
        <w:left w:val="none" w:sz="0" w:space="0" w:color="auto"/>
        <w:bottom w:val="none" w:sz="0" w:space="0" w:color="auto"/>
        <w:right w:val="none" w:sz="0" w:space="0" w:color="auto"/>
      </w:divBdr>
      <w:divsChild>
        <w:div w:id="219169180">
          <w:marLeft w:val="0"/>
          <w:marRight w:val="0"/>
          <w:marTop w:val="0"/>
          <w:marBottom w:val="0"/>
          <w:divBdr>
            <w:top w:val="none" w:sz="0" w:space="0" w:color="auto"/>
            <w:left w:val="none" w:sz="0" w:space="0" w:color="auto"/>
            <w:bottom w:val="none" w:sz="0" w:space="0" w:color="auto"/>
            <w:right w:val="none" w:sz="0" w:space="0" w:color="auto"/>
          </w:divBdr>
          <w:divsChild>
            <w:div w:id="578442156">
              <w:marLeft w:val="0"/>
              <w:marRight w:val="0"/>
              <w:marTop w:val="0"/>
              <w:marBottom w:val="0"/>
              <w:divBdr>
                <w:top w:val="none" w:sz="0" w:space="0" w:color="auto"/>
                <w:left w:val="none" w:sz="0" w:space="0" w:color="auto"/>
                <w:bottom w:val="none" w:sz="0" w:space="0" w:color="auto"/>
                <w:right w:val="none" w:sz="0" w:space="0" w:color="auto"/>
              </w:divBdr>
              <w:divsChild>
                <w:div w:id="11517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8793">
      <w:bodyDiv w:val="1"/>
      <w:marLeft w:val="0"/>
      <w:marRight w:val="0"/>
      <w:marTop w:val="0"/>
      <w:marBottom w:val="0"/>
      <w:divBdr>
        <w:top w:val="none" w:sz="0" w:space="0" w:color="auto"/>
        <w:left w:val="none" w:sz="0" w:space="0" w:color="auto"/>
        <w:bottom w:val="none" w:sz="0" w:space="0" w:color="auto"/>
        <w:right w:val="none" w:sz="0" w:space="0" w:color="auto"/>
      </w:divBdr>
      <w:divsChild>
        <w:div w:id="914049437">
          <w:marLeft w:val="0"/>
          <w:marRight w:val="0"/>
          <w:marTop w:val="0"/>
          <w:marBottom w:val="0"/>
          <w:divBdr>
            <w:top w:val="none" w:sz="0" w:space="0" w:color="auto"/>
            <w:left w:val="none" w:sz="0" w:space="0" w:color="auto"/>
            <w:bottom w:val="none" w:sz="0" w:space="0" w:color="auto"/>
            <w:right w:val="none" w:sz="0" w:space="0" w:color="auto"/>
          </w:divBdr>
          <w:divsChild>
            <w:div w:id="462040856">
              <w:marLeft w:val="0"/>
              <w:marRight w:val="0"/>
              <w:marTop w:val="0"/>
              <w:marBottom w:val="0"/>
              <w:divBdr>
                <w:top w:val="none" w:sz="0" w:space="0" w:color="auto"/>
                <w:left w:val="none" w:sz="0" w:space="0" w:color="auto"/>
                <w:bottom w:val="none" w:sz="0" w:space="0" w:color="auto"/>
                <w:right w:val="none" w:sz="0" w:space="0" w:color="auto"/>
              </w:divBdr>
              <w:divsChild>
                <w:div w:id="2674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39687">
      <w:bodyDiv w:val="1"/>
      <w:marLeft w:val="0"/>
      <w:marRight w:val="0"/>
      <w:marTop w:val="0"/>
      <w:marBottom w:val="0"/>
      <w:divBdr>
        <w:top w:val="none" w:sz="0" w:space="0" w:color="auto"/>
        <w:left w:val="none" w:sz="0" w:space="0" w:color="auto"/>
        <w:bottom w:val="none" w:sz="0" w:space="0" w:color="auto"/>
        <w:right w:val="none" w:sz="0" w:space="0" w:color="auto"/>
      </w:divBdr>
    </w:div>
    <w:div w:id="439030313">
      <w:bodyDiv w:val="1"/>
      <w:marLeft w:val="0"/>
      <w:marRight w:val="0"/>
      <w:marTop w:val="0"/>
      <w:marBottom w:val="0"/>
      <w:divBdr>
        <w:top w:val="none" w:sz="0" w:space="0" w:color="auto"/>
        <w:left w:val="none" w:sz="0" w:space="0" w:color="auto"/>
        <w:bottom w:val="none" w:sz="0" w:space="0" w:color="auto"/>
        <w:right w:val="none" w:sz="0" w:space="0" w:color="auto"/>
      </w:divBdr>
    </w:div>
    <w:div w:id="458112925">
      <w:bodyDiv w:val="1"/>
      <w:marLeft w:val="0"/>
      <w:marRight w:val="0"/>
      <w:marTop w:val="0"/>
      <w:marBottom w:val="0"/>
      <w:divBdr>
        <w:top w:val="none" w:sz="0" w:space="0" w:color="auto"/>
        <w:left w:val="none" w:sz="0" w:space="0" w:color="auto"/>
        <w:bottom w:val="none" w:sz="0" w:space="0" w:color="auto"/>
        <w:right w:val="none" w:sz="0" w:space="0" w:color="auto"/>
      </w:divBdr>
    </w:div>
    <w:div w:id="541525871">
      <w:bodyDiv w:val="1"/>
      <w:marLeft w:val="0"/>
      <w:marRight w:val="0"/>
      <w:marTop w:val="0"/>
      <w:marBottom w:val="0"/>
      <w:divBdr>
        <w:top w:val="none" w:sz="0" w:space="0" w:color="auto"/>
        <w:left w:val="none" w:sz="0" w:space="0" w:color="auto"/>
        <w:bottom w:val="none" w:sz="0" w:space="0" w:color="auto"/>
        <w:right w:val="none" w:sz="0" w:space="0" w:color="auto"/>
      </w:divBdr>
    </w:div>
    <w:div w:id="604462664">
      <w:bodyDiv w:val="1"/>
      <w:marLeft w:val="0"/>
      <w:marRight w:val="0"/>
      <w:marTop w:val="0"/>
      <w:marBottom w:val="0"/>
      <w:divBdr>
        <w:top w:val="none" w:sz="0" w:space="0" w:color="auto"/>
        <w:left w:val="none" w:sz="0" w:space="0" w:color="auto"/>
        <w:bottom w:val="none" w:sz="0" w:space="0" w:color="auto"/>
        <w:right w:val="none" w:sz="0" w:space="0" w:color="auto"/>
      </w:divBdr>
    </w:div>
    <w:div w:id="652030190">
      <w:bodyDiv w:val="1"/>
      <w:marLeft w:val="0"/>
      <w:marRight w:val="0"/>
      <w:marTop w:val="0"/>
      <w:marBottom w:val="0"/>
      <w:divBdr>
        <w:top w:val="none" w:sz="0" w:space="0" w:color="auto"/>
        <w:left w:val="none" w:sz="0" w:space="0" w:color="auto"/>
        <w:bottom w:val="none" w:sz="0" w:space="0" w:color="auto"/>
        <w:right w:val="none" w:sz="0" w:space="0" w:color="auto"/>
      </w:divBdr>
      <w:divsChild>
        <w:div w:id="1489203125">
          <w:marLeft w:val="0"/>
          <w:marRight w:val="0"/>
          <w:marTop w:val="0"/>
          <w:marBottom w:val="0"/>
          <w:divBdr>
            <w:top w:val="none" w:sz="0" w:space="0" w:color="auto"/>
            <w:left w:val="none" w:sz="0" w:space="0" w:color="auto"/>
            <w:bottom w:val="none" w:sz="0" w:space="0" w:color="auto"/>
            <w:right w:val="none" w:sz="0" w:space="0" w:color="auto"/>
          </w:divBdr>
          <w:divsChild>
            <w:div w:id="281151464">
              <w:marLeft w:val="0"/>
              <w:marRight w:val="0"/>
              <w:marTop w:val="0"/>
              <w:marBottom w:val="0"/>
              <w:divBdr>
                <w:top w:val="none" w:sz="0" w:space="0" w:color="auto"/>
                <w:left w:val="none" w:sz="0" w:space="0" w:color="auto"/>
                <w:bottom w:val="none" w:sz="0" w:space="0" w:color="auto"/>
                <w:right w:val="none" w:sz="0" w:space="0" w:color="auto"/>
              </w:divBdr>
              <w:divsChild>
                <w:div w:id="3200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5010">
      <w:bodyDiv w:val="1"/>
      <w:marLeft w:val="0"/>
      <w:marRight w:val="0"/>
      <w:marTop w:val="0"/>
      <w:marBottom w:val="0"/>
      <w:divBdr>
        <w:top w:val="none" w:sz="0" w:space="0" w:color="auto"/>
        <w:left w:val="none" w:sz="0" w:space="0" w:color="auto"/>
        <w:bottom w:val="none" w:sz="0" w:space="0" w:color="auto"/>
        <w:right w:val="none" w:sz="0" w:space="0" w:color="auto"/>
      </w:divBdr>
      <w:divsChild>
        <w:div w:id="546260224">
          <w:marLeft w:val="0"/>
          <w:marRight w:val="0"/>
          <w:marTop w:val="0"/>
          <w:marBottom w:val="0"/>
          <w:divBdr>
            <w:top w:val="none" w:sz="0" w:space="0" w:color="auto"/>
            <w:left w:val="none" w:sz="0" w:space="0" w:color="auto"/>
            <w:bottom w:val="none" w:sz="0" w:space="0" w:color="auto"/>
            <w:right w:val="none" w:sz="0" w:space="0" w:color="auto"/>
          </w:divBdr>
          <w:divsChild>
            <w:div w:id="1298798084">
              <w:marLeft w:val="0"/>
              <w:marRight w:val="0"/>
              <w:marTop w:val="0"/>
              <w:marBottom w:val="0"/>
              <w:divBdr>
                <w:top w:val="none" w:sz="0" w:space="0" w:color="auto"/>
                <w:left w:val="none" w:sz="0" w:space="0" w:color="auto"/>
                <w:bottom w:val="none" w:sz="0" w:space="0" w:color="auto"/>
                <w:right w:val="none" w:sz="0" w:space="0" w:color="auto"/>
              </w:divBdr>
              <w:divsChild>
                <w:div w:id="14358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334">
      <w:bodyDiv w:val="1"/>
      <w:marLeft w:val="0"/>
      <w:marRight w:val="0"/>
      <w:marTop w:val="0"/>
      <w:marBottom w:val="0"/>
      <w:divBdr>
        <w:top w:val="none" w:sz="0" w:space="0" w:color="auto"/>
        <w:left w:val="none" w:sz="0" w:space="0" w:color="auto"/>
        <w:bottom w:val="none" w:sz="0" w:space="0" w:color="auto"/>
        <w:right w:val="none" w:sz="0" w:space="0" w:color="auto"/>
      </w:divBdr>
    </w:div>
    <w:div w:id="719599261">
      <w:bodyDiv w:val="1"/>
      <w:marLeft w:val="0"/>
      <w:marRight w:val="0"/>
      <w:marTop w:val="0"/>
      <w:marBottom w:val="0"/>
      <w:divBdr>
        <w:top w:val="none" w:sz="0" w:space="0" w:color="auto"/>
        <w:left w:val="none" w:sz="0" w:space="0" w:color="auto"/>
        <w:bottom w:val="none" w:sz="0" w:space="0" w:color="auto"/>
        <w:right w:val="none" w:sz="0" w:space="0" w:color="auto"/>
      </w:divBdr>
    </w:div>
    <w:div w:id="741760153">
      <w:bodyDiv w:val="1"/>
      <w:marLeft w:val="0"/>
      <w:marRight w:val="0"/>
      <w:marTop w:val="0"/>
      <w:marBottom w:val="0"/>
      <w:divBdr>
        <w:top w:val="none" w:sz="0" w:space="0" w:color="auto"/>
        <w:left w:val="none" w:sz="0" w:space="0" w:color="auto"/>
        <w:bottom w:val="none" w:sz="0" w:space="0" w:color="auto"/>
        <w:right w:val="none" w:sz="0" w:space="0" w:color="auto"/>
      </w:divBdr>
    </w:div>
    <w:div w:id="857961019">
      <w:bodyDiv w:val="1"/>
      <w:marLeft w:val="0"/>
      <w:marRight w:val="0"/>
      <w:marTop w:val="0"/>
      <w:marBottom w:val="0"/>
      <w:divBdr>
        <w:top w:val="none" w:sz="0" w:space="0" w:color="auto"/>
        <w:left w:val="none" w:sz="0" w:space="0" w:color="auto"/>
        <w:bottom w:val="none" w:sz="0" w:space="0" w:color="auto"/>
        <w:right w:val="none" w:sz="0" w:space="0" w:color="auto"/>
      </w:divBdr>
    </w:div>
    <w:div w:id="859664457">
      <w:bodyDiv w:val="1"/>
      <w:marLeft w:val="0"/>
      <w:marRight w:val="0"/>
      <w:marTop w:val="0"/>
      <w:marBottom w:val="0"/>
      <w:divBdr>
        <w:top w:val="none" w:sz="0" w:space="0" w:color="auto"/>
        <w:left w:val="none" w:sz="0" w:space="0" w:color="auto"/>
        <w:bottom w:val="none" w:sz="0" w:space="0" w:color="auto"/>
        <w:right w:val="none" w:sz="0" w:space="0" w:color="auto"/>
      </w:divBdr>
    </w:div>
    <w:div w:id="882402208">
      <w:bodyDiv w:val="1"/>
      <w:marLeft w:val="0"/>
      <w:marRight w:val="0"/>
      <w:marTop w:val="0"/>
      <w:marBottom w:val="0"/>
      <w:divBdr>
        <w:top w:val="none" w:sz="0" w:space="0" w:color="auto"/>
        <w:left w:val="none" w:sz="0" w:space="0" w:color="auto"/>
        <w:bottom w:val="none" w:sz="0" w:space="0" w:color="auto"/>
        <w:right w:val="none" w:sz="0" w:space="0" w:color="auto"/>
      </w:divBdr>
    </w:div>
    <w:div w:id="896818142">
      <w:bodyDiv w:val="1"/>
      <w:marLeft w:val="0"/>
      <w:marRight w:val="0"/>
      <w:marTop w:val="0"/>
      <w:marBottom w:val="0"/>
      <w:divBdr>
        <w:top w:val="none" w:sz="0" w:space="0" w:color="auto"/>
        <w:left w:val="none" w:sz="0" w:space="0" w:color="auto"/>
        <w:bottom w:val="none" w:sz="0" w:space="0" w:color="auto"/>
        <w:right w:val="none" w:sz="0" w:space="0" w:color="auto"/>
      </w:divBdr>
    </w:div>
    <w:div w:id="916280884">
      <w:bodyDiv w:val="1"/>
      <w:marLeft w:val="0"/>
      <w:marRight w:val="0"/>
      <w:marTop w:val="0"/>
      <w:marBottom w:val="0"/>
      <w:divBdr>
        <w:top w:val="none" w:sz="0" w:space="0" w:color="auto"/>
        <w:left w:val="none" w:sz="0" w:space="0" w:color="auto"/>
        <w:bottom w:val="none" w:sz="0" w:space="0" w:color="auto"/>
        <w:right w:val="none" w:sz="0" w:space="0" w:color="auto"/>
      </w:divBdr>
    </w:div>
    <w:div w:id="927812267">
      <w:bodyDiv w:val="1"/>
      <w:marLeft w:val="0"/>
      <w:marRight w:val="0"/>
      <w:marTop w:val="0"/>
      <w:marBottom w:val="0"/>
      <w:divBdr>
        <w:top w:val="none" w:sz="0" w:space="0" w:color="auto"/>
        <w:left w:val="none" w:sz="0" w:space="0" w:color="auto"/>
        <w:bottom w:val="none" w:sz="0" w:space="0" w:color="auto"/>
        <w:right w:val="none" w:sz="0" w:space="0" w:color="auto"/>
      </w:divBdr>
      <w:divsChild>
        <w:div w:id="287132635">
          <w:marLeft w:val="0"/>
          <w:marRight w:val="0"/>
          <w:marTop w:val="0"/>
          <w:marBottom w:val="0"/>
          <w:divBdr>
            <w:top w:val="none" w:sz="0" w:space="0" w:color="auto"/>
            <w:left w:val="none" w:sz="0" w:space="0" w:color="auto"/>
            <w:bottom w:val="none" w:sz="0" w:space="0" w:color="auto"/>
            <w:right w:val="none" w:sz="0" w:space="0" w:color="auto"/>
          </w:divBdr>
          <w:divsChild>
            <w:div w:id="640500227">
              <w:marLeft w:val="0"/>
              <w:marRight w:val="0"/>
              <w:marTop w:val="0"/>
              <w:marBottom w:val="0"/>
              <w:divBdr>
                <w:top w:val="none" w:sz="0" w:space="0" w:color="auto"/>
                <w:left w:val="none" w:sz="0" w:space="0" w:color="auto"/>
                <w:bottom w:val="none" w:sz="0" w:space="0" w:color="auto"/>
                <w:right w:val="none" w:sz="0" w:space="0" w:color="auto"/>
              </w:divBdr>
              <w:divsChild>
                <w:div w:id="721249381">
                  <w:marLeft w:val="0"/>
                  <w:marRight w:val="0"/>
                  <w:marTop w:val="0"/>
                  <w:marBottom w:val="0"/>
                  <w:divBdr>
                    <w:top w:val="none" w:sz="0" w:space="0" w:color="auto"/>
                    <w:left w:val="none" w:sz="0" w:space="0" w:color="auto"/>
                    <w:bottom w:val="none" w:sz="0" w:space="0" w:color="auto"/>
                    <w:right w:val="none" w:sz="0" w:space="0" w:color="auto"/>
                  </w:divBdr>
                  <w:divsChild>
                    <w:div w:id="9898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98726">
      <w:bodyDiv w:val="1"/>
      <w:marLeft w:val="0"/>
      <w:marRight w:val="0"/>
      <w:marTop w:val="0"/>
      <w:marBottom w:val="0"/>
      <w:divBdr>
        <w:top w:val="none" w:sz="0" w:space="0" w:color="auto"/>
        <w:left w:val="none" w:sz="0" w:space="0" w:color="auto"/>
        <w:bottom w:val="none" w:sz="0" w:space="0" w:color="auto"/>
        <w:right w:val="none" w:sz="0" w:space="0" w:color="auto"/>
      </w:divBdr>
      <w:divsChild>
        <w:div w:id="352000954">
          <w:marLeft w:val="0"/>
          <w:marRight w:val="0"/>
          <w:marTop w:val="0"/>
          <w:marBottom w:val="0"/>
          <w:divBdr>
            <w:top w:val="none" w:sz="0" w:space="0" w:color="auto"/>
            <w:left w:val="none" w:sz="0" w:space="0" w:color="auto"/>
            <w:bottom w:val="none" w:sz="0" w:space="0" w:color="auto"/>
            <w:right w:val="none" w:sz="0" w:space="0" w:color="auto"/>
          </w:divBdr>
          <w:divsChild>
            <w:div w:id="1739863244">
              <w:marLeft w:val="0"/>
              <w:marRight w:val="0"/>
              <w:marTop w:val="0"/>
              <w:marBottom w:val="0"/>
              <w:divBdr>
                <w:top w:val="none" w:sz="0" w:space="0" w:color="auto"/>
                <w:left w:val="none" w:sz="0" w:space="0" w:color="auto"/>
                <w:bottom w:val="none" w:sz="0" w:space="0" w:color="auto"/>
                <w:right w:val="none" w:sz="0" w:space="0" w:color="auto"/>
              </w:divBdr>
              <w:divsChild>
                <w:div w:id="159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7588">
      <w:bodyDiv w:val="1"/>
      <w:marLeft w:val="0"/>
      <w:marRight w:val="0"/>
      <w:marTop w:val="0"/>
      <w:marBottom w:val="0"/>
      <w:divBdr>
        <w:top w:val="none" w:sz="0" w:space="0" w:color="auto"/>
        <w:left w:val="none" w:sz="0" w:space="0" w:color="auto"/>
        <w:bottom w:val="none" w:sz="0" w:space="0" w:color="auto"/>
        <w:right w:val="none" w:sz="0" w:space="0" w:color="auto"/>
      </w:divBdr>
    </w:div>
    <w:div w:id="983893345">
      <w:bodyDiv w:val="1"/>
      <w:marLeft w:val="0"/>
      <w:marRight w:val="0"/>
      <w:marTop w:val="0"/>
      <w:marBottom w:val="0"/>
      <w:divBdr>
        <w:top w:val="none" w:sz="0" w:space="0" w:color="auto"/>
        <w:left w:val="none" w:sz="0" w:space="0" w:color="auto"/>
        <w:bottom w:val="none" w:sz="0" w:space="0" w:color="auto"/>
        <w:right w:val="none" w:sz="0" w:space="0" w:color="auto"/>
      </w:divBdr>
    </w:div>
    <w:div w:id="1051224855">
      <w:bodyDiv w:val="1"/>
      <w:marLeft w:val="0"/>
      <w:marRight w:val="0"/>
      <w:marTop w:val="0"/>
      <w:marBottom w:val="0"/>
      <w:divBdr>
        <w:top w:val="none" w:sz="0" w:space="0" w:color="auto"/>
        <w:left w:val="none" w:sz="0" w:space="0" w:color="auto"/>
        <w:bottom w:val="none" w:sz="0" w:space="0" w:color="auto"/>
        <w:right w:val="none" w:sz="0" w:space="0" w:color="auto"/>
      </w:divBdr>
    </w:div>
    <w:div w:id="1051805662">
      <w:bodyDiv w:val="1"/>
      <w:marLeft w:val="0"/>
      <w:marRight w:val="0"/>
      <w:marTop w:val="0"/>
      <w:marBottom w:val="0"/>
      <w:divBdr>
        <w:top w:val="none" w:sz="0" w:space="0" w:color="auto"/>
        <w:left w:val="none" w:sz="0" w:space="0" w:color="auto"/>
        <w:bottom w:val="none" w:sz="0" w:space="0" w:color="auto"/>
        <w:right w:val="none" w:sz="0" w:space="0" w:color="auto"/>
      </w:divBdr>
      <w:divsChild>
        <w:div w:id="1744913227">
          <w:marLeft w:val="0"/>
          <w:marRight w:val="0"/>
          <w:marTop w:val="0"/>
          <w:marBottom w:val="0"/>
          <w:divBdr>
            <w:top w:val="none" w:sz="0" w:space="0" w:color="auto"/>
            <w:left w:val="none" w:sz="0" w:space="0" w:color="auto"/>
            <w:bottom w:val="none" w:sz="0" w:space="0" w:color="auto"/>
            <w:right w:val="none" w:sz="0" w:space="0" w:color="auto"/>
          </w:divBdr>
          <w:divsChild>
            <w:div w:id="4094360">
              <w:marLeft w:val="0"/>
              <w:marRight w:val="0"/>
              <w:marTop w:val="0"/>
              <w:marBottom w:val="0"/>
              <w:divBdr>
                <w:top w:val="none" w:sz="0" w:space="0" w:color="auto"/>
                <w:left w:val="none" w:sz="0" w:space="0" w:color="auto"/>
                <w:bottom w:val="none" w:sz="0" w:space="0" w:color="auto"/>
                <w:right w:val="none" w:sz="0" w:space="0" w:color="auto"/>
              </w:divBdr>
              <w:divsChild>
                <w:div w:id="2765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9113">
      <w:bodyDiv w:val="1"/>
      <w:marLeft w:val="0"/>
      <w:marRight w:val="0"/>
      <w:marTop w:val="0"/>
      <w:marBottom w:val="0"/>
      <w:divBdr>
        <w:top w:val="none" w:sz="0" w:space="0" w:color="auto"/>
        <w:left w:val="none" w:sz="0" w:space="0" w:color="auto"/>
        <w:bottom w:val="none" w:sz="0" w:space="0" w:color="auto"/>
        <w:right w:val="none" w:sz="0" w:space="0" w:color="auto"/>
      </w:divBdr>
      <w:divsChild>
        <w:div w:id="692150337">
          <w:marLeft w:val="0"/>
          <w:marRight w:val="0"/>
          <w:marTop w:val="0"/>
          <w:marBottom w:val="0"/>
          <w:divBdr>
            <w:top w:val="none" w:sz="0" w:space="0" w:color="auto"/>
            <w:left w:val="none" w:sz="0" w:space="0" w:color="auto"/>
            <w:bottom w:val="none" w:sz="0" w:space="0" w:color="auto"/>
            <w:right w:val="none" w:sz="0" w:space="0" w:color="auto"/>
          </w:divBdr>
          <w:divsChild>
            <w:div w:id="1680429893">
              <w:marLeft w:val="0"/>
              <w:marRight w:val="0"/>
              <w:marTop w:val="0"/>
              <w:marBottom w:val="0"/>
              <w:divBdr>
                <w:top w:val="none" w:sz="0" w:space="0" w:color="auto"/>
                <w:left w:val="none" w:sz="0" w:space="0" w:color="auto"/>
                <w:bottom w:val="none" w:sz="0" w:space="0" w:color="auto"/>
                <w:right w:val="none" w:sz="0" w:space="0" w:color="auto"/>
              </w:divBdr>
              <w:divsChild>
                <w:div w:id="2292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90709">
      <w:bodyDiv w:val="1"/>
      <w:marLeft w:val="0"/>
      <w:marRight w:val="0"/>
      <w:marTop w:val="0"/>
      <w:marBottom w:val="0"/>
      <w:divBdr>
        <w:top w:val="none" w:sz="0" w:space="0" w:color="auto"/>
        <w:left w:val="none" w:sz="0" w:space="0" w:color="auto"/>
        <w:bottom w:val="none" w:sz="0" w:space="0" w:color="auto"/>
        <w:right w:val="none" w:sz="0" w:space="0" w:color="auto"/>
      </w:divBdr>
    </w:div>
    <w:div w:id="1149907717">
      <w:bodyDiv w:val="1"/>
      <w:marLeft w:val="0"/>
      <w:marRight w:val="0"/>
      <w:marTop w:val="0"/>
      <w:marBottom w:val="0"/>
      <w:divBdr>
        <w:top w:val="none" w:sz="0" w:space="0" w:color="auto"/>
        <w:left w:val="none" w:sz="0" w:space="0" w:color="auto"/>
        <w:bottom w:val="none" w:sz="0" w:space="0" w:color="auto"/>
        <w:right w:val="none" w:sz="0" w:space="0" w:color="auto"/>
      </w:divBdr>
    </w:div>
    <w:div w:id="1193955356">
      <w:bodyDiv w:val="1"/>
      <w:marLeft w:val="0"/>
      <w:marRight w:val="0"/>
      <w:marTop w:val="0"/>
      <w:marBottom w:val="0"/>
      <w:divBdr>
        <w:top w:val="none" w:sz="0" w:space="0" w:color="auto"/>
        <w:left w:val="none" w:sz="0" w:space="0" w:color="auto"/>
        <w:bottom w:val="none" w:sz="0" w:space="0" w:color="auto"/>
        <w:right w:val="none" w:sz="0" w:space="0" w:color="auto"/>
      </w:divBdr>
    </w:div>
    <w:div w:id="1234468594">
      <w:bodyDiv w:val="1"/>
      <w:marLeft w:val="0"/>
      <w:marRight w:val="0"/>
      <w:marTop w:val="0"/>
      <w:marBottom w:val="0"/>
      <w:divBdr>
        <w:top w:val="none" w:sz="0" w:space="0" w:color="auto"/>
        <w:left w:val="none" w:sz="0" w:space="0" w:color="auto"/>
        <w:bottom w:val="none" w:sz="0" w:space="0" w:color="auto"/>
        <w:right w:val="none" w:sz="0" w:space="0" w:color="auto"/>
      </w:divBdr>
    </w:div>
    <w:div w:id="1302465345">
      <w:bodyDiv w:val="1"/>
      <w:marLeft w:val="0"/>
      <w:marRight w:val="0"/>
      <w:marTop w:val="0"/>
      <w:marBottom w:val="0"/>
      <w:divBdr>
        <w:top w:val="none" w:sz="0" w:space="0" w:color="auto"/>
        <w:left w:val="none" w:sz="0" w:space="0" w:color="auto"/>
        <w:bottom w:val="none" w:sz="0" w:space="0" w:color="auto"/>
        <w:right w:val="none" w:sz="0" w:space="0" w:color="auto"/>
      </w:divBdr>
      <w:divsChild>
        <w:div w:id="1583299607">
          <w:marLeft w:val="0"/>
          <w:marRight w:val="0"/>
          <w:marTop w:val="0"/>
          <w:marBottom w:val="0"/>
          <w:divBdr>
            <w:top w:val="none" w:sz="0" w:space="0" w:color="auto"/>
            <w:left w:val="none" w:sz="0" w:space="0" w:color="auto"/>
            <w:bottom w:val="none" w:sz="0" w:space="0" w:color="auto"/>
            <w:right w:val="none" w:sz="0" w:space="0" w:color="auto"/>
          </w:divBdr>
          <w:divsChild>
            <w:div w:id="1832872429">
              <w:marLeft w:val="0"/>
              <w:marRight w:val="0"/>
              <w:marTop w:val="0"/>
              <w:marBottom w:val="0"/>
              <w:divBdr>
                <w:top w:val="none" w:sz="0" w:space="0" w:color="auto"/>
                <w:left w:val="none" w:sz="0" w:space="0" w:color="auto"/>
                <w:bottom w:val="none" w:sz="0" w:space="0" w:color="auto"/>
                <w:right w:val="none" w:sz="0" w:space="0" w:color="auto"/>
              </w:divBdr>
              <w:divsChild>
                <w:div w:id="14086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9980">
      <w:bodyDiv w:val="1"/>
      <w:marLeft w:val="0"/>
      <w:marRight w:val="0"/>
      <w:marTop w:val="0"/>
      <w:marBottom w:val="0"/>
      <w:divBdr>
        <w:top w:val="none" w:sz="0" w:space="0" w:color="auto"/>
        <w:left w:val="none" w:sz="0" w:space="0" w:color="auto"/>
        <w:bottom w:val="none" w:sz="0" w:space="0" w:color="auto"/>
        <w:right w:val="none" w:sz="0" w:space="0" w:color="auto"/>
      </w:divBdr>
    </w:div>
    <w:div w:id="1392580788">
      <w:bodyDiv w:val="1"/>
      <w:marLeft w:val="0"/>
      <w:marRight w:val="0"/>
      <w:marTop w:val="0"/>
      <w:marBottom w:val="0"/>
      <w:divBdr>
        <w:top w:val="none" w:sz="0" w:space="0" w:color="auto"/>
        <w:left w:val="none" w:sz="0" w:space="0" w:color="auto"/>
        <w:bottom w:val="none" w:sz="0" w:space="0" w:color="auto"/>
        <w:right w:val="none" w:sz="0" w:space="0" w:color="auto"/>
      </w:divBdr>
    </w:div>
    <w:div w:id="1408648840">
      <w:bodyDiv w:val="1"/>
      <w:marLeft w:val="0"/>
      <w:marRight w:val="0"/>
      <w:marTop w:val="0"/>
      <w:marBottom w:val="0"/>
      <w:divBdr>
        <w:top w:val="none" w:sz="0" w:space="0" w:color="auto"/>
        <w:left w:val="none" w:sz="0" w:space="0" w:color="auto"/>
        <w:bottom w:val="none" w:sz="0" w:space="0" w:color="auto"/>
        <w:right w:val="none" w:sz="0" w:space="0" w:color="auto"/>
      </w:divBdr>
    </w:div>
    <w:div w:id="1665937051">
      <w:bodyDiv w:val="1"/>
      <w:marLeft w:val="0"/>
      <w:marRight w:val="0"/>
      <w:marTop w:val="0"/>
      <w:marBottom w:val="0"/>
      <w:divBdr>
        <w:top w:val="none" w:sz="0" w:space="0" w:color="auto"/>
        <w:left w:val="none" w:sz="0" w:space="0" w:color="auto"/>
        <w:bottom w:val="none" w:sz="0" w:space="0" w:color="auto"/>
        <w:right w:val="none" w:sz="0" w:space="0" w:color="auto"/>
      </w:divBdr>
      <w:divsChild>
        <w:div w:id="1226645549">
          <w:marLeft w:val="0"/>
          <w:marRight w:val="0"/>
          <w:marTop w:val="0"/>
          <w:marBottom w:val="0"/>
          <w:divBdr>
            <w:top w:val="none" w:sz="0" w:space="0" w:color="auto"/>
            <w:left w:val="none" w:sz="0" w:space="0" w:color="auto"/>
            <w:bottom w:val="none" w:sz="0" w:space="0" w:color="auto"/>
            <w:right w:val="none" w:sz="0" w:space="0" w:color="auto"/>
          </w:divBdr>
          <w:divsChild>
            <w:div w:id="1788543735">
              <w:marLeft w:val="0"/>
              <w:marRight w:val="0"/>
              <w:marTop w:val="0"/>
              <w:marBottom w:val="0"/>
              <w:divBdr>
                <w:top w:val="none" w:sz="0" w:space="0" w:color="auto"/>
                <w:left w:val="none" w:sz="0" w:space="0" w:color="auto"/>
                <w:bottom w:val="none" w:sz="0" w:space="0" w:color="auto"/>
                <w:right w:val="none" w:sz="0" w:space="0" w:color="auto"/>
              </w:divBdr>
              <w:divsChild>
                <w:div w:id="6387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6893">
      <w:bodyDiv w:val="1"/>
      <w:marLeft w:val="0"/>
      <w:marRight w:val="0"/>
      <w:marTop w:val="0"/>
      <w:marBottom w:val="0"/>
      <w:divBdr>
        <w:top w:val="none" w:sz="0" w:space="0" w:color="auto"/>
        <w:left w:val="none" w:sz="0" w:space="0" w:color="auto"/>
        <w:bottom w:val="none" w:sz="0" w:space="0" w:color="auto"/>
        <w:right w:val="none" w:sz="0" w:space="0" w:color="auto"/>
      </w:divBdr>
    </w:div>
    <w:div w:id="1719477557">
      <w:bodyDiv w:val="1"/>
      <w:marLeft w:val="0"/>
      <w:marRight w:val="0"/>
      <w:marTop w:val="0"/>
      <w:marBottom w:val="0"/>
      <w:divBdr>
        <w:top w:val="none" w:sz="0" w:space="0" w:color="auto"/>
        <w:left w:val="none" w:sz="0" w:space="0" w:color="auto"/>
        <w:bottom w:val="none" w:sz="0" w:space="0" w:color="auto"/>
        <w:right w:val="none" w:sz="0" w:space="0" w:color="auto"/>
      </w:divBdr>
    </w:div>
    <w:div w:id="1737974703">
      <w:bodyDiv w:val="1"/>
      <w:marLeft w:val="0"/>
      <w:marRight w:val="0"/>
      <w:marTop w:val="0"/>
      <w:marBottom w:val="0"/>
      <w:divBdr>
        <w:top w:val="none" w:sz="0" w:space="0" w:color="auto"/>
        <w:left w:val="none" w:sz="0" w:space="0" w:color="auto"/>
        <w:bottom w:val="none" w:sz="0" w:space="0" w:color="auto"/>
        <w:right w:val="none" w:sz="0" w:space="0" w:color="auto"/>
      </w:divBdr>
    </w:div>
    <w:div w:id="1763911567">
      <w:bodyDiv w:val="1"/>
      <w:marLeft w:val="0"/>
      <w:marRight w:val="0"/>
      <w:marTop w:val="0"/>
      <w:marBottom w:val="0"/>
      <w:divBdr>
        <w:top w:val="none" w:sz="0" w:space="0" w:color="auto"/>
        <w:left w:val="none" w:sz="0" w:space="0" w:color="auto"/>
        <w:bottom w:val="none" w:sz="0" w:space="0" w:color="auto"/>
        <w:right w:val="none" w:sz="0" w:space="0" w:color="auto"/>
      </w:divBdr>
    </w:div>
    <w:div w:id="1799301198">
      <w:bodyDiv w:val="1"/>
      <w:marLeft w:val="0"/>
      <w:marRight w:val="0"/>
      <w:marTop w:val="0"/>
      <w:marBottom w:val="0"/>
      <w:divBdr>
        <w:top w:val="none" w:sz="0" w:space="0" w:color="auto"/>
        <w:left w:val="none" w:sz="0" w:space="0" w:color="auto"/>
        <w:bottom w:val="none" w:sz="0" w:space="0" w:color="auto"/>
        <w:right w:val="none" w:sz="0" w:space="0" w:color="auto"/>
      </w:divBdr>
    </w:div>
    <w:div w:id="1835997126">
      <w:bodyDiv w:val="1"/>
      <w:marLeft w:val="0"/>
      <w:marRight w:val="0"/>
      <w:marTop w:val="0"/>
      <w:marBottom w:val="0"/>
      <w:divBdr>
        <w:top w:val="none" w:sz="0" w:space="0" w:color="auto"/>
        <w:left w:val="none" w:sz="0" w:space="0" w:color="auto"/>
        <w:bottom w:val="none" w:sz="0" w:space="0" w:color="auto"/>
        <w:right w:val="none" w:sz="0" w:space="0" w:color="auto"/>
      </w:divBdr>
    </w:div>
    <w:div w:id="1867670357">
      <w:bodyDiv w:val="1"/>
      <w:marLeft w:val="0"/>
      <w:marRight w:val="0"/>
      <w:marTop w:val="0"/>
      <w:marBottom w:val="0"/>
      <w:divBdr>
        <w:top w:val="none" w:sz="0" w:space="0" w:color="auto"/>
        <w:left w:val="none" w:sz="0" w:space="0" w:color="auto"/>
        <w:bottom w:val="none" w:sz="0" w:space="0" w:color="auto"/>
        <w:right w:val="none" w:sz="0" w:space="0" w:color="auto"/>
      </w:divBdr>
    </w:div>
    <w:div w:id="1887445228">
      <w:bodyDiv w:val="1"/>
      <w:marLeft w:val="0"/>
      <w:marRight w:val="0"/>
      <w:marTop w:val="0"/>
      <w:marBottom w:val="0"/>
      <w:divBdr>
        <w:top w:val="none" w:sz="0" w:space="0" w:color="auto"/>
        <w:left w:val="none" w:sz="0" w:space="0" w:color="auto"/>
        <w:bottom w:val="none" w:sz="0" w:space="0" w:color="auto"/>
        <w:right w:val="none" w:sz="0" w:space="0" w:color="auto"/>
      </w:divBdr>
      <w:divsChild>
        <w:div w:id="564878202">
          <w:marLeft w:val="0"/>
          <w:marRight w:val="0"/>
          <w:marTop w:val="0"/>
          <w:marBottom w:val="0"/>
          <w:divBdr>
            <w:top w:val="none" w:sz="0" w:space="0" w:color="auto"/>
            <w:left w:val="none" w:sz="0" w:space="0" w:color="auto"/>
            <w:bottom w:val="none" w:sz="0" w:space="0" w:color="auto"/>
            <w:right w:val="none" w:sz="0" w:space="0" w:color="auto"/>
          </w:divBdr>
          <w:divsChild>
            <w:div w:id="1713462960">
              <w:marLeft w:val="0"/>
              <w:marRight w:val="0"/>
              <w:marTop w:val="0"/>
              <w:marBottom w:val="0"/>
              <w:divBdr>
                <w:top w:val="none" w:sz="0" w:space="0" w:color="auto"/>
                <w:left w:val="none" w:sz="0" w:space="0" w:color="auto"/>
                <w:bottom w:val="none" w:sz="0" w:space="0" w:color="auto"/>
                <w:right w:val="none" w:sz="0" w:space="0" w:color="auto"/>
              </w:divBdr>
              <w:divsChild>
                <w:div w:id="1461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9889">
      <w:bodyDiv w:val="1"/>
      <w:marLeft w:val="0"/>
      <w:marRight w:val="0"/>
      <w:marTop w:val="0"/>
      <w:marBottom w:val="0"/>
      <w:divBdr>
        <w:top w:val="none" w:sz="0" w:space="0" w:color="auto"/>
        <w:left w:val="none" w:sz="0" w:space="0" w:color="auto"/>
        <w:bottom w:val="none" w:sz="0" w:space="0" w:color="auto"/>
        <w:right w:val="none" w:sz="0" w:space="0" w:color="auto"/>
      </w:divBdr>
    </w:div>
    <w:div w:id="1929119230">
      <w:bodyDiv w:val="1"/>
      <w:marLeft w:val="0"/>
      <w:marRight w:val="0"/>
      <w:marTop w:val="0"/>
      <w:marBottom w:val="0"/>
      <w:divBdr>
        <w:top w:val="none" w:sz="0" w:space="0" w:color="auto"/>
        <w:left w:val="none" w:sz="0" w:space="0" w:color="auto"/>
        <w:bottom w:val="none" w:sz="0" w:space="0" w:color="auto"/>
        <w:right w:val="none" w:sz="0" w:space="0" w:color="auto"/>
      </w:divBdr>
      <w:divsChild>
        <w:div w:id="635648767">
          <w:marLeft w:val="0"/>
          <w:marRight w:val="0"/>
          <w:marTop w:val="0"/>
          <w:marBottom w:val="0"/>
          <w:divBdr>
            <w:top w:val="none" w:sz="0" w:space="0" w:color="auto"/>
            <w:left w:val="none" w:sz="0" w:space="0" w:color="auto"/>
            <w:bottom w:val="none" w:sz="0" w:space="0" w:color="auto"/>
            <w:right w:val="none" w:sz="0" w:space="0" w:color="auto"/>
          </w:divBdr>
          <w:divsChild>
            <w:div w:id="1539514504">
              <w:marLeft w:val="0"/>
              <w:marRight w:val="0"/>
              <w:marTop w:val="0"/>
              <w:marBottom w:val="0"/>
              <w:divBdr>
                <w:top w:val="none" w:sz="0" w:space="0" w:color="auto"/>
                <w:left w:val="none" w:sz="0" w:space="0" w:color="auto"/>
                <w:bottom w:val="none" w:sz="0" w:space="0" w:color="auto"/>
                <w:right w:val="none" w:sz="0" w:space="0" w:color="auto"/>
              </w:divBdr>
              <w:divsChild>
                <w:div w:id="20765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461">
      <w:bodyDiv w:val="1"/>
      <w:marLeft w:val="0"/>
      <w:marRight w:val="0"/>
      <w:marTop w:val="0"/>
      <w:marBottom w:val="0"/>
      <w:divBdr>
        <w:top w:val="none" w:sz="0" w:space="0" w:color="auto"/>
        <w:left w:val="none" w:sz="0" w:space="0" w:color="auto"/>
        <w:bottom w:val="none" w:sz="0" w:space="0" w:color="auto"/>
        <w:right w:val="none" w:sz="0" w:space="0" w:color="auto"/>
      </w:divBdr>
      <w:divsChild>
        <w:div w:id="1762994459">
          <w:marLeft w:val="0"/>
          <w:marRight w:val="0"/>
          <w:marTop w:val="0"/>
          <w:marBottom w:val="0"/>
          <w:divBdr>
            <w:top w:val="none" w:sz="0" w:space="0" w:color="auto"/>
            <w:left w:val="none" w:sz="0" w:space="0" w:color="auto"/>
            <w:bottom w:val="none" w:sz="0" w:space="0" w:color="auto"/>
            <w:right w:val="none" w:sz="0" w:space="0" w:color="auto"/>
          </w:divBdr>
          <w:divsChild>
            <w:div w:id="1279098568">
              <w:marLeft w:val="0"/>
              <w:marRight w:val="0"/>
              <w:marTop w:val="0"/>
              <w:marBottom w:val="0"/>
              <w:divBdr>
                <w:top w:val="none" w:sz="0" w:space="0" w:color="auto"/>
                <w:left w:val="none" w:sz="0" w:space="0" w:color="auto"/>
                <w:bottom w:val="none" w:sz="0" w:space="0" w:color="auto"/>
                <w:right w:val="none" w:sz="0" w:space="0" w:color="auto"/>
              </w:divBdr>
              <w:divsChild>
                <w:div w:id="904727585">
                  <w:marLeft w:val="0"/>
                  <w:marRight w:val="0"/>
                  <w:marTop w:val="0"/>
                  <w:marBottom w:val="0"/>
                  <w:divBdr>
                    <w:top w:val="none" w:sz="0" w:space="0" w:color="auto"/>
                    <w:left w:val="none" w:sz="0" w:space="0" w:color="auto"/>
                    <w:bottom w:val="none" w:sz="0" w:space="0" w:color="auto"/>
                    <w:right w:val="none" w:sz="0" w:space="0" w:color="auto"/>
                  </w:divBdr>
                  <w:divsChild>
                    <w:div w:id="15683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776">
      <w:bodyDiv w:val="1"/>
      <w:marLeft w:val="0"/>
      <w:marRight w:val="0"/>
      <w:marTop w:val="0"/>
      <w:marBottom w:val="0"/>
      <w:divBdr>
        <w:top w:val="none" w:sz="0" w:space="0" w:color="auto"/>
        <w:left w:val="none" w:sz="0" w:space="0" w:color="auto"/>
        <w:bottom w:val="none" w:sz="0" w:space="0" w:color="auto"/>
        <w:right w:val="none" w:sz="0" w:space="0" w:color="auto"/>
      </w:divBdr>
      <w:divsChild>
        <w:div w:id="357900423">
          <w:marLeft w:val="0"/>
          <w:marRight w:val="0"/>
          <w:marTop w:val="0"/>
          <w:marBottom w:val="0"/>
          <w:divBdr>
            <w:top w:val="none" w:sz="0" w:space="0" w:color="auto"/>
            <w:left w:val="none" w:sz="0" w:space="0" w:color="auto"/>
            <w:bottom w:val="none" w:sz="0" w:space="0" w:color="auto"/>
            <w:right w:val="none" w:sz="0" w:space="0" w:color="auto"/>
          </w:divBdr>
          <w:divsChild>
            <w:div w:id="1258753956">
              <w:marLeft w:val="0"/>
              <w:marRight w:val="0"/>
              <w:marTop w:val="0"/>
              <w:marBottom w:val="0"/>
              <w:divBdr>
                <w:top w:val="none" w:sz="0" w:space="0" w:color="auto"/>
                <w:left w:val="none" w:sz="0" w:space="0" w:color="auto"/>
                <w:bottom w:val="none" w:sz="0" w:space="0" w:color="auto"/>
                <w:right w:val="none" w:sz="0" w:space="0" w:color="auto"/>
              </w:divBdr>
              <w:divsChild>
                <w:div w:id="1405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5869">
      <w:bodyDiv w:val="1"/>
      <w:marLeft w:val="0"/>
      <w:marRight w:val="0"/>
      <w:marTop w:val="0"/>
      <w:marBottom w:val="0"/>
      <w:divBdr>
        <w:top w:val="none" w:sz="0" w:space="0" w:color="auto"/>
        <w:left w:val="none" w:sz="0" w:space="0" w:color="auto"/>
        <w:bottom w:val="none" w:sz="0" w:space="0" w:color="auto"/>
        <w:right w:val="none" w:sz="0" w:space="0" w:color="auto"/>
      </w:divBdr>
    </w:div>
    <w:div w:id="2026514110">
      <w:bodyDiv w:val="1"/>
      <w:marLeft w:val="0"/>
      <w:marRight w:val="0"/>
      <w:marTop w:val="0"/>
      <w:marBottom w:val="0"/>
      <w:divBdr>
        <w:top w:val="none" w:sz="0" w:space="0" w:color="auto"/>
        <w:left w:val="none" w:sz="0" w:space="0" w:color="auto"/>
        <w:bottom w:val="none" w:sz="0" w:space="0" w:color="auto"/>
        <w:right w:val="none" w:sz="0" w:space="0" w:color="auto"/>
      </w:divBdr>
    </w:div>
    <w:div w:id="2105883646">
      <w:bodyDiv w:val="1"/>
      <w:marLeft w:val="0"/>
      <w:marRight w:val="0"/>
      <w:marTop w:val="0"/>
      <w:marBottom w:val="0"/>
      <w:divBdr>
        <w:top w:val="none" w:sz="0" w:space="0" w:color="auto"/>
        <w:left w:val="none" w:sz="0" w:space="0" w:color="auto"/>
        <w:bottom w:val="none" w:sz="0" w:space="0" w:color="auto"/>
        <w:right w:val="none" w:sz="0" w:space="0" w:color="auto"/>
      </w:divBdr>
    </w:div>
    <w:div w:id="2110661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groecologia.org.br/2021/04/19/e-preciso-entender-a-agroecologia-como-uma-ciencia-capaz-de-transformar-a-realidade-destaca-presidenta-da-aba"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agroecologia.org.br/2021/09/13/produzir-e-consumir-alimentos-saudaveis-nao-pode-ser-um-privilegio-de-cor-afirma-fran-paul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sluz74@gmail.com" TargetMode="External"/><Relationship Id="rId11" Type="http://schemas.openxmlformats.org/officeDocument/2006/relationships/hyperlink" Target="https://www12.senado.leg.br/noticias/arquivos/2022/10/14/olheestados-diagramacao-v4-r01-1-14-09-2022.pdf" TargetMode="External"/><Relationship Id="rId5" Type="http://schemas.openxmlformats.org/officeDocument/2006/relationships/webSettings" Target="webSettings.xml"/><Relationship Id="rId15" Type="http://schemas.openxmlformats.org/officeDocument/2006/relationships/hyperlink" Target="https://www.epsjv.fiocruz.br/sites/default/files/files/relatorio%20pesquisa%20Berlim%20UFMG.pdf" TargetMode="External"/><Relationship Id="rId10" Type="http://schemas.openxmlformats.org/officeDocument/2006/relationships/hyperlink" Target="https://g1.globo.com/economia/noticia/2023/06/26/dois-em-cada-tres-domicilios-chefiados-por-negros-sofrem-com-inseguranca-alimentar-diz-estudo.ghtml" TargetMode="External"/><Relationship Id="rId4" Type="http://schemas.openxmlformats.org/officeDocument/2006/relationships/settings" Target="settings.xml"/><Relationship Id="rId9" Type="http://schemas.openxmlformats.org/officeDocument/2006/relationships/hyperlink" Target="https://agenciadenoticias.ibge.gov.br/agencia-noticias/2012-agencia-de-noticias/noticias/28903-10-3-milhoes-de-pessoas-moram-em-domicilios-com-inseguranca-alimentar-grave" TargetMode="External"/><Relationship Id="rId14" Type="http://schemas.openxmlformats.org/officeDocument/2006/relationships/hyperlink" Target="https://midianinja.org/news/a-construcao-de-politicas-agroecologicas-necessita-de-participacao-social-e-articulacao-entre-os-setores-do-gove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zaUO7XIYzNl/5cW3sr2A3NZVA==">CgMxLjA4AGorChRzdWdnZXN0LjJyYWE4aDFtbTF5axITQW1hZG8gSW5zZnJhbiBPcnRpenIhMW1ianFtWTJOaENVb0R1MS1nQTdfVGtibTRGTlByeHFr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2330</Words>
  <Characters>12587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14888</CharactersWithSpaces>
  <SharedDoc>false</SharedDoc>
  <HLinks>
    <vt:vector size="48" baseType="variant">
      <vt:variant>
        <vt:i4>4980766</vt:i4>
      </vt:variant>
      <vt:variant>
        <vt:i4>21</vt:i4>
      </vt:variant>
      <vt:variant>
        <vt:i4>0</vt:i4>
      </vt:variant>
      <vt:variant>
        <vt:i4>5</vt:i4>
      </vt:variant>
      <vt:variant>
        <vt:lpwstr>https://www.epsjv.fiocruz.br/sites/default/files/files/relatorio pesquisa Berlim UFMG.pdf</vt:lpwstr>
      </vt:variant>
      <vt:variant>
        <vt:lpwstr/>
      </vt:variant>
      <vt:variant>
        <vt:i4>7667744</vt:i4>
      </vt:variant>
      <vt:variant>
        <vt:i4>18</vt:i4>
      </vt:variant>
      <vt:variant>
        <vt:i4>0</vt:i4>
      </vt:variant>
      <vt:variant>
        <vt:i4>5</vt:i4>
      </vt:variant>
      <vt:variant>
        <vt:lpwstr>https://midianinja.org/news/a-construcao-de-politicas-agroecologicas-necessita-de-participacao-social-e-articulacao-entre-os-setores-do-governo</vt:lpwstr>
      </vt:variant>
      <vt:variant>
        <vt:lpwstr/>
      </vt:variant>
      <vt:variant>
        <vt:i4>4718613</vt:i4>
      </vt:variant>
      <vt:variant>
        <vt:i4>15</vt:i4>
      </vt:variant>
      <vt:variant>
        <vt:i4>0</vt:i4>
      </vt:variant>
      <vt:variant>
        <vt:i4>5</vt:i4>
      </vt:variant>
      <vt:variant>
        <vt:lpwstr>https://agroecologia.org.br/2021/04/19/e-preciso-entender-a-agroecologia-como-uma-ciencia-capaz-de-transformar-a-realidade-destaca-presidenta-da-aba</vt:lpwstr>
      </vt:variant>
      <vt:variant>
        <vt:lpwstr/>
      </vt:variant>
      <vt:variant>
        <vt:i4>7012396</vt:i4>
      </vt:variant>
      <vt:variant>
        <vt:i4>12</vt:i4>
      </vt:variant>
      <vt:variant>
        <vt:i4>0</vt:i4>
      </vt:variant>
      <vt:variant>
        <vt:i4>5</vt:i4>
      </vt:variant>
      <vt:variant>
        <vt:lpwstr>https://agroecologia.org.br/2021/09/13/produzir-e-consumir-alimentos-saudaveis-nao-pode-ser-um-privilegio-de-cor-afirma-fran-paula</vt:lpwstr>
      </vt:variant>
      <vt:variant>
        <vt:lpwstr/>
      </vt:variant>
      <vt:variant>
        <vt:i4>1572890</vt:i4>
      </vt:variant>
      <vt:variant>
        <vt:i4>9</vt:i4>
      </vt:variant>
      <vt:variant>
        <vt:i4>0</vt:i4>
      </vt:variant>
      <vt:variant>
        <vt:i4>5</vt:i4>
      </vt:variant>
      <vt:variant>
        <vt:lpwstr>https://www12.senado.leg.br/noticias/arquivos/2022/10/14/olheestados-diagramacao-v4-r01-1-14-09-2022.pdf</vt:lpwstr>
      </vt:variant>
      <vt:variant>
        <vt:lpwstr/>
      </vt:variant>
      <vt:variant>
        <vt:i4>1441805</vt:i4>
      </vt:variant>
      <vt:variant>
        <vt:i4>6</vt:i4>
      </vt:variant>
      <vt:variant>
        <vt:i4>0</vt:i4>
      </vt:variant>
      <vt:variant>
        <vt:i4>5</vt:i4>
      </vt:variant>
      <vt:variant>
        <vt:lpwstr>https://g1.globo.com/economia/noticia/2023/06/26/dois-em-cada-tres-domicilios-chefiados-por-negros-sofrem-com-inseguranca-alimentar-diz-estudo.ghtml</vt:lpwstr>
      </vt:variant>
      <vt:variant>
        <vt:lpwstr/>
      </vt:variant>
      <vt:variant>
        <vt:i4>7798893</vt:i4>
      </vt:variant>
      <vt:variant>
        <vt:i4>3</vt:i4>
      </vt:variant>
      <vt:variant>
        <vt:i4>0</vt:i4>
      </vt:variant>
      <vt:variant>
        <vt:i4>5</vt:i4>
      </vt:variant>
      <vt:variant>
        <vt:lpwstr>https://agenciadenoticias.ibge.gov.br/agencia-noticias/2012-agencia-de-noticias/noticias/28903-10-3-milhoes-de-pessoas-moram-em-domicilios-com-inseguranca-alimentar-grave</vt:lpwstr>
      </vt:variant>
      <vt:variant>
        <vt:lpwstr/>
      </vt:variant>
      <vt:variant>
        <vt:i4>5308476</vt:i4>
      </vt:variant>
      <vt:variant>
        <vt:i4>0</vt:i4>
      </vt:variant>
      <vt:variant>
        <vt:i4>0</vt:i4>
      </vt:variant>
      <vt:variant>
        <vt:i4>5</vt:i4>
      </vt:variant>
      <vt:variant>
        <vt:lpwstr>mailto:paulovitorb587@gmail.com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Vitor Barreto</dc:creator>
  <cp:lastModifiedBy>Paulo Vitor Barreto</cp:lastModifiedBy>
  <cp:revision>2</cp:revision>
  <cp:lastPrinted>2024-08-29T23:23:00Z</cp:lastPrinted>
  <dcterms:created xsi:type="dcterms:W3CDTF">2024-08-31T01:32:00Z</dcterms:created>
  <dcterms:modified xsi:type="dcterms:W3CDTF">2024-08-31T01:32:00Z</dcterms:modified>
</cp:coreProperties>
</file>