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C6DCC" w14:textId="77777777" w:rsidR="00BF5272" w:rsidRDefault="00BF5272">
      <w:pPr>
        <w:spacing w:after="20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2B4B5B0E" w14:textId="77777777" w:rsidR="00BF5272" w:rsidRDefault="00BF5272">
      <w:pPr>
        <w:spacing w:after="0"/>
        <w:jc w:val="both"/>
        <w:rPr>
          <w:rFonts w:ascii="Arial" w:eastAsia="Arial" w:hAnsi="Arial" w:cs="Arial"/>
          <w:sz w:val="16"/>
          <w:szCs w:val="16"/>
        </w:rPr>
      </w:pPr>
      <w:bookmarkStart w:id="0" w:name="_heading=h.gjdgxs" w:colFirst="0" w:colLast="0"/>
      <w:bookmarkEnd w:id="0"/>
    </w:p>
    <w:p w14:paraId="6589EA19" w14:textId="2CF2807F" w:rsidR="002C314D" w:rsidRDefault="002C314D" w:rsidP="002C314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C314D">
        <w:rPr>
          <w:rFonts w:ascii="Arial" w:eastAsia="Arial" w:hAnsi="Arial" w:cs="Arial"/>
          <w:b/>
          <w:sz w:val="24"/>
          <w:szCs w:val="24"/>
        </w:rPr>
        <w:t>Alianzas Estratégicas de la Universidad Nacional de Catamarca para la Cooperación Internacional en la Educación Superior</w:t>
      </w:r>
    </w:p>
    <w:p w14:paraId="2D314F47" w14:textId="77777777" w:rsidR="00BF5272" w:rsidRDefault="00BF527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7BB3401" w14:textId="32BCDBE6" w:rsidR="00BF5272" w:rsidRPr="00DF4158" w:rsidRDefault="002C314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i/>
          <w:sz w:val="20"/>
          <w:szCs w:val="20"/>
        </w:rPr>
        <w:t>Quiroga, Viviana del Valle</w:t>
      </w:r>
      <w:r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 w:rsidR="00D021BB">
        <w:rPr>
          <w:rFonts w:ascii="Arial" w:eastAsia="Arial" w:hAnsi="Arial" w:cs="Arial"/>
          <w:i/>
          <w:sz w:val="20"/>
          <w:szCs w:val="20"/>
        </w:rPr>
        <w:t>; González;</w:t>
      </w:r>
      <w:r w:rsidR="00456AA8">
        <w:rPr>
          <w:rFonts w:ascii="Arial" w:eastAsia="Arial" w:hAnsi="Arial" w:cs="Arial"/>
          <w:i/>
          <w:sz w:val="20"/>
          <w:szCs w:val="20"/>
        </w:rPr>
        <w:t xml:space="preserve"> Jorgelina Macarena</w:t>
      </w:r>
      <w:r w:rsidR="00DF4158"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 w:rsidR="00456AA8">
        <w:rPr>
          <w:rFonts w:ascii="Arial" w:eastAsia="Arial" w:hAnsi="Arial" w:cs="Arial"/>
          <w:i/>
          <w:sz w:val="20"/>
          <w:szCs w:val="20"/>
        </w:rPr>
        <w:t xml:space="preserve">; </w:t>
      </w:r>
      <w:r w:rsidR="00D021BB">
        <w:rPr>
          <w:rFonts w:ascii="Arial" w:eastAsia="Arial" w:hAnsi="Arial" w:cs="Arial"/>
          <w:i/>
          <w:sz w:val="20"/>
          <w:szCs w:val="20"/>
        </w:rPr>
        <w:t>Cassataro</w:t>
      </w:r>
      <w:r w:rsidR="00456AA8">
        <w:rPr>
          <w:rFonts w:ascii="Arial" w:eastAsia="Arial" w:hAnsi="Arial" w:cs="Arial"/>
          <w:i/>
          <w:sz w:val="20"/>
          <w:szCs w:val="20"/>
        </w:rPr>
        <w:t>, Luciano</w:t>
      </w:r>
      <w:r w:rsidR="00DF4158"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 w:rsidR="00456AA8">
        <w:rPr>
          <w:rFonts w:ascii="Arial" w:eastAsia="Arial" w:hAnsi="Arial" w:cs="Arial"/>
          <w:i/>
          <w:sz w:val="20"/>
          <w:szCs w:val="20"/>
        </w:rPr>
        <w:t>; Salas, Sergio</w:t>
      </w:r>
      <w:r w:rsidR="00DF4158"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</w:p>
    <w:p w14:paraId="43C6E2B4" w14:textId="6FFAC7B1" w:rsidR="00BF5272" w:rsidRDefault="000000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EC3A23">
        <w:rPr>
          <w:rFonts w:ascii="Arial" w:eastAsia="Arial" w:hAnsi="Arial" w:cs="Arial"/>
          <w:sz w:val="20"/>
          <w:szCs w:val="20"/>
        </w:rPr>
        <w:t xml:space="preserve">Universidad Nacional de Catamarca, Secretaría </w:t>
      </w:r>
      <w:r w:rsidR="002C314D">
        <w:rPr>
          <w:rFonts w:ascii="Arial" w:eastAsia="Arial" w:hAnsi="Arial" w:cs="Arial"/>
          <w:sz w:val="20"/>
          <w:szCs w:val="20"/>
        </w:rPr>
        <w:t>de Relaciones Interinstitucionales e Internacionales, vquirogadb@unca.edu.ar</w:t>
      </w:r>
      <w:r>
        <w:rPr>
          <w:rFonts w:ascii="Arial" w:eastAsia="Arial" w:hAnsi="Arial" w:cs="Arial"/>
          <w:sz w:val="20"/>
          <w:szCs w:val="20"/>
        </w:rPr>
        <w:t>.</w:t>
      </w:r>
    </w:p>
    <w:p w14:paraId="3FF3F326" w14:textId="77777777" w:rsidR="00BF5272" w:rsidRDefault="00BF527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CC3D7E4" w14:textId="16910217" w:rsidR="00BF5272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Palabras Clave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2C314D">
        <w:rPr>
          <w:rFonts w:ascii="Arial" w:eastAsia="Arial" w:hAnsi="Arial" w:cs="Arial"/>
          <w:sz w:val="20"/>
          <w:szCs w:val="20"/>
        </w:rPr>
        <w:t>Objetivos de Desarrollo Sostenible, doble titulación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3322D8">
        <w:rPr>
          <w:rFonts w:ascii="Arial" w:eastAsia="Arial" w:hAnsi="Arial" w:cs="Arial"/>
          <w:sz w:val="20"/>
          <w:szCs w:val="20"/>
        </w:rPr>
        <w:t>universidad y empresa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2C314D">
        <w:rPr>
          <w:rFonts w:ascii="Arial" w:eastAsia="Arial" w:hAnsi="Arial" w:cs="Arial"/>
          <w:sz w:val="20"/>
          <w:szCs w:val="20"/>
        </w:rPr>
        <w:t>globalización de la educación superior</w:t>
      </w:r>
      <w:r>
        <w:rPr>
          <w:rFonts w:ascii="Arial" w:eastAsia="Arial" w:hAnsi="Arial" w:cs="Arial"/>
          <w:sz w:val="20"/>
          <w:szCs w:val="20"/>
        </w:rPr>
        <w:t>.</w:t>
      </w:r>
    </w:p>
    <w:p w14:paraId="503E0C8F" w14:textId="77777777" w:rsidR="00BF5272" w:rsidRDefault="00BF527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51FC472" w14:textId="55662729" w:rsidR="00786E63" w:rsidRDefault="006B22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E63">
        <w:rPr>
          <w:rFonts w:ascii="Arial" w:eastAsia="Arial" w:hAnsi="Arial" w:cs="Arial"/>
          <w:color w:val="000000"/>
          <w:sz w:val="24"/>
          <w:szCs w:val="24"/>
        </w:rPr>
        <w:t>El concepto de cooperación internacional en materia de Educación Superior (ES) está evolucionando rápidamente</w:t>
      </w:r>
      <w:r w:rsidR="005E2862" w:rsidRPr="00786E63">
        <w:rPr>
          <w:rFonts w:ascii="Arial" w:eastAsia="Arial" w:hAnsi="Arial" w:cs="Arial"/>
          <w:color w:val="000000"/>
          <w:sz w:val="24"/>
          <w:szCs w:val="24"/>
        </w:rPr>
        <w:t>,</w:t>
      </w:r>
      <w:r w:rsidRPr="00786E63">
        <w:rPr>
          <w:rFonts w:ascii="Arial" w:eastAsia="Arial" w:hAnsi="Arial" w:cs="Arial"/>
          <w:color w:val="000000"/>
          <w:sz w:val="24"/>
          <w:szCs w:val="24"/>
        </w:rPr>
        <w:t xml:space="preserve"> y sus significados varían según se trate de entidades de gobierno o Instituciones de Educación Superior (IES)</w:t>
      </w:r>
      <w:r w:rsidR="003322D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2" w:name="_Hlk171530298"/>
      <w:r w:rsidR="003322D8">
        <w:rPr>
          <w:rFonts w:ascii="Arial" w:eastAsia="Arial" w:hAnsi="Arial" w:cs="Arial"/>
          <w:color w:val="000000"/>
          <w:sz w:val="24"/>
          <w:szCs w:val="24"/>
        </w:rPr>
        <w:t>(</w:t>
      </w:r>
      <w:r w:rsidR="00B660FE" w:rsidRPr="00A66023">
        <w:rPr>
          <w:rFonts w:ascii="Arial" w:hAnsi="Arial" w:cs="Arial"/>
          <w:sz w:val="24"/>
          <w:szCs w:val="24"/>
        </w:rPr>
        <w:t>Pedró</w:t>
      </w:r>
      <w:r w:rsidR="00B660FE">
        <w:rPr>
          <w:rFonts w:ascii="Arial" w:hAnsi="Arial" w:cs="Arial"/>
          <w:sz w:val="24"/>
          <w:szCs w:val="24"/>
        </w:rPr>
        <w:t xml:space="preserve"> </w:t>
      </w:r>
      <w:r w:rsidR="00B660FE" w:rsidRPr="00A66023">
        <w:rPr>
          <w:rFonts w:ascii="Arial" w:hAnsi="Arial" w:cs="Arial"/>
          <w:sz w:val="24"/>
          <w:szCs w:val="24"/>
        </w:rPr>
        <w:t>y Galán, 2022</w:t>
      </w:r>
      <w:r w:rsidR="003322D8">
        <w:rPr>
          <w:rFonts w:ascii="Arial" w:eastAsia="Arial" w:hAnsi="Arial" w:cs="Arial"/>
          <w:color w:val="000000"/>
          <w:sz w:val="24"/>
          <w:szCs w:val="24"/>
        </w:rPr>
        <w:t>)</w:t>
      </w:r>
      <w:r w:rsidRPr="00786E63">
        <w:rPr>
          <w:rFonts w:ascii="Arial" w:hAnsi="Arial" w:cs="Arial"/>
          <w:sz w:val="24"/>
          <w:szCs w:val="24"/>
        </w:rPr>
        <w:t>.</w:t>
      </w:r>
      <w:r w:rsidR="009317DF" w:rsidRPr="00786E63">
        <w:rPr>
          <w:rFonts w:ascii="Arial" w:hAnsi="Arial" w:cs="Arial"/>
          <w:sz w:val="24"/>
          <w:szCs w:val="24"/>
        </w:rPr>
        <w:t xml:space="preserve"> </w:t>
      </w:r>
      <w:bookmarkEnd w:id="2"/>
      <w:r w:rsidR="009317DF" w:rsidRPr="00786E63">
        <w:rPr>
          <w:rFonts w:ascii="Arial" w:hAnsi="Arial" w:cs="Arial"/>
          <w:sz w:val="24"/>
          <w:szCs w:val="24"/>
        </w:rPr>
        <w:t>Desde la retórica se dice que la docencia y la investigación van de la mano y se retroalimentan, pero lo cierto es que la reciente crisis del COVID-19 ha evidenciado el valor de la cooperación internacional en la investigación a partir de alianzas entre universidades de todas partes del mundo</w:t>
      </w:r>
      <w:r w:rsidR="005E2862" w:rsidRPr="00786E63">
        <w:rPr>
          <w:rFonts w:ascii="Arial" w:hAnsi="Arial" w:cs="Arial"/>
          <w:sz w:val="24"/>
          <w:szCs w:val="24"/>
        </w:rPr>
        <w:t xml:space="preserve"> para llevar soluciones a los problemas críticos</w:t>
      </w:r>
      <w:r w:rsidR="009317DF" w:rsidRPr="00786E63">
        <w:rPr>
          <w:rFonts w:ascii="Arial" w:hAnsi="Arial" w:cs="Arial"/>
          <w:sz w:val="24"/>
          <w:szCs w:val="24"/>
        </w:rPr>
        <w:t xml:space="preserve">. Sin embargo, </w:t>
      </w:r>
      <w:r w:rsidR="005E2862" w:rsidRPr="00786E63">
        <w:rPr>
          <w:rFonts w:ascii="Arial" w:hAnsi="Arial" w:cs="Arial"/>
          <w:sz w:val="24"/>
          <w:szCs w:val="24"/>
        </w:rPr>
        <w:t xml:space="preserve">no se advierte un gran impacto </w:t>
      </w:r>
      <w:r w:rsidR="009317DF" w:rsidRPr="00786E63">
        <w:rPr>
          <w:rFonts w:ascii="Arial" w:hAnsi="Arial" w:cs="Arial"/>
          <w:sz w:val="24"/>
          <w:szCs w:val="24"/>
        </w:rPr>
        <w:t xml:space="preserve">en </w:t>
      </w:r>
      <w:r w:rsidR="005E2862" w:rsidRPr="00786E63">
        <w:rPr>
          <w:rFonts w:ascii="Arial" w:hAnsi="Arial" w:cs="Arial"/>
          <w:sz w:val="24"/>
          <w:szCs w:val="24"/>
        </w:rPr>
        <w:t xml:space="preserve">la reformulación de </w:t>
      </w:r>
      <w:r w:rsidR="009317DF" w:rsidRPr="00786E63">
        <w:rPr>
          <w:rFonts w:ascii="Arial" w:hAnsi="Arial" w:cs="Arial"/>
          <w:sz w:val="24"/>
          <w:szCs w:val="24"/>
        </w:rPr>
        <w:t>los planes de estudio</w:t>
      </w:r>
      <w:r w:rsidR="005E2862" w:rsidRPr="00786E63">
        <w:rPr>
          <w:rFonts w:ascii="Arial" w:hAnsi="Arial" w:cs="Arial"/>
          <w:sz w:val="24"/>
          <w:szCs w:val="24"/>
        </w:rPr>
        <w:t xml:space="preserve"> de grado,</w:t>
      </w:r>
      <w:r w:rsidR="009317DF" w:rsidRPr="00786E63">
        <w:rPr>
          <w:rFonts w:ascii="Arial" w:hAnsi="Arial" w:cs="Arial"/>
          <w:sz w:val="24"/>
          <w:szCs w:val="24"/>
        </w:rPr>
        <w:t xml:space="preserve"> ni </w:t>
      </w:r>
      <w:r w:rsidR="005E2862" w:rsidRPr="00786E63">
        <w:rPr>
          <w:rFonts w:ascii="Arial" w:hAnsi="Arial" w:cs="Arial"/>
          <w:sz w:val="24"/>
          <w:szCs w:val="24"/>
        </w:rPr>
        <w:t xml:space="preserve">en </w:t>
      </w:r>
      <w:r w:rsidR="009317DF" w:rsidRPr="00786E63">
        <w:rPr>
          <w:rFonts w:ascii="Arial" w:hAnsi="Arial" w:cs="Arial"/>
          <w:sz w:val="24"/>
          <w:szCs w:val="24"/>
        </w:rPr>
        <w:t>la movilidad físi</w:t>
      </w:r>
      <w:r w:rsidR="005E2862" w:rsidRPr="00786E63">
        <w:rPr>
          <w:rFonts w:ascii="Arial" w:hAnsi="Arial" w:cs="Arial"/>
          <w:sz w:val="24"/>
          <w:szCs w:val="24"/>
        </w:rPr>
        <w:t>ca de alumnos y docentes</w:t>
      </w:r>
      <w:r w:rsidR="003322D8">
        <w:rPr>
          <w:rFonts w:ascii="Arial" w:hAnsi="Arial" w:cs="Arial"/>
          <w:sz w:val="24"/>
          <w:szCs w:val="24"/>
        </w:rPr>
        <w:t xml:space="preserve"> (</w:t>
      </w:r>
      <w:r w:rsidR="00B660FE" w:rsidRPr="00B660FE">
        <w:rPr>
          <w:rFonts w:ascii="Arial" w:hAnsi="Arial" w:cs="Arial"/>
          <w:sz w:val="24"/>
          <w:szCs w:val="24"/>
        </w:rPr>
        <w:t>UNESCO-IESALC</w:t>
      </w:r>
      <w:r w:rsidR="00B660FE">
        <w:rPr>
          <w:rFonts w:ascii="Arial" w:hAnsi="Arial" w:cs="Arial"/>
          <w:sz w:val="24"/>
          <w:szCs w:val="24"/>
        </w:rPr>
        <w:t>,</w:t>
      </w:r>
      <w:r w:rsidR="00B660FE" w:rsidRPr="00B660FE">
        <w:rPr>
          <w:rFonts w:ascii="Arial" w:hAnsi="Arial" w:cs="Arial"/>
          <w:sz w:val="24"/>
          <w:szCs w:val="24"/>
        </w:rPr>
        <w:t xml:space="preserve"> 2022</w:t>
      </w:r>
      <w:r w:rsidR="003322D8">
        <w:rPr>
          <w:rFonts w:ascii="Arial" w:hAnsi="Arial" w:cs="Arial"/>
          <w:sz w:val="24"/>
          <w:szCs w:val="24"/>
        </w:rPr>
        <w:t>).</w:t>
      </w:r>
      <w:r w:rsidR="005E2862" w:rsidRPr="00786E63">
        <w:rPr>
          <w:rFonts w:ascii="Arial" w:hAnsi="Arial" w:cs="Arial"/>
          <w:sz w:val="24"/>
          <w:szCs w:val="24"/>
        </w:rPr>
        <w:t xml:space="preserve"> Parecen ser </w:t>
      </w:r>
      <w:r w:rsidR="00DF158B">
        <w:rPr>
          <w:rFonts w:ascii="Arial" w:hAnsi="Arial" w:cs="Arial"/>
          <w:sz w:val="24"/>
          <w:szCs w:val="24"/>
        </w:rPr>
        <w:t>é</w:t>
      </w:r>
      <w:r w:rsidR="005E2862" w:rsidRPr="00786E63">
        <w:rPr>
          <w:rFonts w:ascii="Arial" w:hAnsi="Arial" w:cs="Arial"/>
          <w:sz w:val="24"/>
          <w:szCs w:val="24"/>
        </w:rPr>
        <w:t xml:space="preserve">stos, procesos más lentos. A nivel de programas de postgrado la respuesta es más dinámica, quizás ligado a que </w:t>
      </w:r>
      <w:r w:rsidRPr="00786E63">
        <w:rPr>
          <w:rFonts w:ascii="Arial" w:hAnsi="Arial" w:cs="Arial"/>
          <w:sz w:val="24"/>
          <w:szCs w:val="24"/>
        </w:rPr>
        <w:t>los profesionales tienen los medios financieros y los incentivos para participar en oportunidades multinacionales</w:t>
      </w:r>
      <w:r w:rsidR="003322D8">
        <w:rPr>
          <w:rFonts w:ascii="Arial" w:hAnsi="Arial" w:cs="Arial"/>
          <w:sz w:val="24"/>
          <w:szCs w:val="24"/>
        </w:rPr>
        <w:t xml:space="preserve"> </w:t>
      </w:r>
      <w:r w:rsidR="00B660FE">
        <w:rPr>
          <w:rFonts w:ascii="Arial" w:eastAsia="Arial" w:hAnsi="Arial" w:cs="Arial"/>
          <w:color w:val="000000"/>
          <w:sz w:val="24"/>
          <w:szCs w:val="24"/>
        </w:rPr>
        <w:t>(</w:t>
      </w:r>
      <w:r w:rsidR="00B660FE" w:rsidRPr="00A66023">
        <w:rPr>
          <w:rFonts w:ascii="Arial" w:hAnsi="Arial" w:cs="Arial"/>
          <w:sz w:val="24"/>
          <w:szCs w:val="24"/>
        </w:rPr>
        <w:t>Pedró</w:t>
      </w:r>
      <w:r w:rsidR="00B660FE">
        <w:rPr>
          <w:rFonts w:ascii="Arial" w:hAnsi="Arial" w:cs="Arial"/>
          <w:sz w:val="24"/>
          <w:szCs w:val="24"/>
        </w:rPr>
        <w:t xml:space="preserve"> </w:t>
      </w:r>
      <w:r w:rsidR="00B660FE" w:rsidRPr="00A66023">
        <w:rPr>
          <w:rFonts w:ascii="Arial" w:hAnsi="Arial" w:cs="Arial"/>
          <w:sz w:val="24"/>
          <w:szCs w:val="24"/>
        </w:rPr>
        <w:t>y Galán, 2022</w:t>
      </w:r>
      <w:r w:rsidR="00B660FE">
        <w:rPr>
          <w:rFonts w:ascii="Arial" w:eastAsia="Arial" w:hAnsi="Arial" w:cs="Arial"/>
          <w:color w:val="000000"/>
          <w:sz w:val="24"/>
          <w:szCs w:val="24"/>
        </w:rPr>
        <w:t>)</w:t>
      </w:r>
      <w:r w:rsidR="00B660FE" w:rsidRPr="00786E63">
        <w:rPr>
          <w:rFonts w:ascii="Arial" w:hAnsi="Arial" w:cs="Arial"/>
          <w:sz w:val="24"/>
          <w:szCs w:val="24"/>
        </w:rPr>
        <w:t>.</w:t>
      </w:r>
    </w:p>
    <w:p w14:paraId="03A9E6BE" w14:textId="7B14216F" w:rsidR="003322D8" w:rsidRDefault="00786E63" w:rsidP="00D72FFB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</w:t>
      </w:r>
      <w:r w:rsidRPr="00786E63">
        <w:rPr>
          <w:rFonts w:ascii="Arial" w:eastAsia="Arial" w:hAnsi="Arial" w:cs="Arial"/>
          <w:color w:val="000000"/>
          <w:sz w:val="24"/>
          <w:szCs w:val="24"/>
        </w:rPr>
        <w:t xml:space="preserve">ntre las IES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 establecen relaciones </w:t>
      </w:r>
      <w:r w:rsidRPr="00786E63">
        <w:rPr>
          <w:rFonts w:ascii="Arial" w:eastAsia="Arial" w:hAnsi="Arial" w:cs="Arial"/>
          <w:color w:val="000000"/>
          <w:sz w:val="24"/>
          <w:szCs w:val="24"/>
        </w:rPr>
        <w:t>bilateral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 w:rsidRPr="00786E63">
        <w:rPr>
          <w:rFonts w:ascii="Arial" w:eastAsia="Arial" w:hAnsi="Arial" w:cs="Arial"/>
          <w:color w:val="000000"/>
          <w:sz w:val="24"/>
          <w:szCs w:val="24"/>
        </w:rPr>
        <w:t xml:space="preserve"> o multilateral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 w:rsidR="00E3364C">
        <w:rPr>
          <w:rFonts w:ascii="Arial" w:eastAsia="Arial" w:hAnsi="Arial" w:cs="Arial"/>
          <w:color w:val="000000"/>
          <w:sz w:val="24"/>
          <w:szCs w:val="24"/>
        </w:rPr>
        <w:t xml:space="preserve"> que permiten sostener en el tiempo </w:t>
      </w:r>
      <w:r w:rsidRPr="00786E63">
        <w:rPr>
          <w:rFonts w:ascii="Arial" w:eastAsia="Arial" w:hAnsi="Arial" w:cs="Arial"/>
          <w:color w:val="000000"/>
          <w:sz w:val="24"/>
          <w:szCs w:val="24"/>
        </w:rPr>
        <w:t>proyectos</w:t>
      </w:r>
      <w:r w:rsidR="00E3364C">
        <w:rPr>
          <w:rFonts w:ascii="Arial" w:eastAsia="Arial" w:hAnsi="Arial" w:cs="Arial"/>
          <w:color w:val="000000"/>
          <w:sz w:val="24"/>
          <w:szCs w:val="24"/>
        </w:rPr>
        <w:t xml:space="preserve"> que responden a intereses comunes y que suelen involucrar a socios externos tales como gobiernos, escuelas, empresas, asociaciones civiles, agrupaciones sociales, entre otros, con miras a solucionar problemas locales o globales. Generalmente, estos proyectos cuentan con la participación de académicos, gestores, alumnos y/o autoridades de IES.</w:t>
      </w:r>
      <w:r w:rsidR="002E0B89">
        <w:rPr>
          <w:rFonts w:ascii="Arial" w:eastAsia="Arial" w:hAnsi="Arial" w:cs="Arial"/>
          <w:color w:val="000000"/>
          <w:sz w:val="24"/>
          <w:szCs w:val="24"/>
        </w:rPr>
        <w:t xml:space="preserve"> Entre los objetivos que se persiguen con la internacionalización de la ES están: 1- la interculturalidad 2- el intercambio de ideas, experiencias y capacidades 3- el acceso a recursos complementarios que permiten sinergias formativas y lograr mayor presencia a nivel regional e internacional 4- obtener asistencia técnica y académica para trabajar colaborativamente en la solución de problemas institucionales, sociales etc. 5- alcanzar mayor prestigio y visibilidad internacional</w:t>
      </w:r>
      <w:r w:rsidR="00DF158B">
        <w:rPr>
          <w:rFonts w:ascii="Arial" w:eastAsia="Arial" w:hAnsi="Arial" w:cs="Arial"/>
          <w:color w:val="000000"/>
          <w:sz w:val="24"/>
          <w:szCs w:val="24"/>
        </w:rPr>
        <w:t>,</w:t>
      </w:r>
      <w:r w:rsidR="002E0B89">
        <w:rPr>
          <w:rFonts w:ascii="Arial" w:eastAsia="Arial" w:hAnsi="Arial" w:cs="Arial"/>
          <w:color w:val="000000"/>
          <w:sz w:val="24"/>
          <w:szCs w:val="24"/>
        </w:rPr>
        <w:t xml:space="preserve"> entre otras. Pero los socios externos, como empresas, buscan alianzas con las IES por cuestiones económicas</w:t>
      </w:r>
      <w:r w:rsidR="00D72FFB">
        <w:rPr>
          <w:rFonts w:ascii="Arial" w:eastAsia="Arial" w:hAnsi="Arial" w:cs="Arial"/>
          <w:color w:val="000000"/>
          <w:sz w:val="24"/>
          <w:szCs w:val="24"/>
        </w:rPr>
        <w:t xml:space="preserve"> y comerciales</w:t>
      </w:r>
      <w:r w:rsidR="002E0B89">
        <w:rPr>
          <w:rFonts w:ascii="Arial" w:eastAsia="Arial" w:hAnsi="Arial" w:cs="Arial"/>
          <w:color w:val="000000"/>
          <w:sz w:val="24"/>
          <w:szCs w:val="24"/>
        </w:rPr>
        <w:t xml:space="preserve">, dado que </w:t>
      </w:r>
      <w:r w:rsidR="00D72FFB">
        <w:rPr>
          <w:rFonts w:ascii="Arial" w:eastAsia="Arial" w:hAnsi="Arial" w:cs="Arial"/>
          <w:color w:val="000000"/>
          <w:sz w:val="24"/>
          <w:szCs w:val="24"/>
        </w:rPr>
        <w:t xml:space="preserve">es en las IES donde se forman los recursos humanos que necesitan para su crecimiento y expansión en otras regiones con importantes oportunidades de negocios. En este último sentido, la Universidad Nacional de Catamarca (UNCA) ha recibido desde 2022 </w:t>
      </w:r>
      <w:r w:rsidR="00CF5C43">
        <w:rPr>
          <w:rFonts w:ascii="Arial" w:eastAsia="Arial" w:hAnsi="Arial" w:cs="Arial"/>
          <w:color w:val="000000"/>
          <w:sz w:val="24"/>
          <w:szCs w:val="24"/>
        </w:rPr>
        <w:t xml:space="preserve">a la fecha, </w:t>
      </w:r>
      <w:r w:rsidR="00D72FFB">
        <w:rPr>
          <w:rFonts w:ascii="Arial" w:eastAsia="Arial" w:hAnsi="Arial" w:cs="Arial"/>
          <w:color w:val="000000"/>
          <w:sz w:val="24"/>
          <w:szCs w:val="24"/>
        </w:rPr>
        <w:t>visitas de cónsules</w:t>
      </w:r>
      <w:r w:rsidR="00DF158B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D72FFB">
        <w:rPr>
          <w:rFonts w:ascii="Arial" w:eastAsia="Arial" w:hAnsi="Arial" w:cs="Arial"/>
          <w:color w:val="000000"/>
          <w:sz w:val="24"/>
          <w:szCs w:val="24"/>
        </w:rPr>
        <w:t>embajadores</w:t>
      </w:r>
      <w:r w:rsidR="00DF158B">
        <w:rPr>
          <w:rFonts w:ascii="Arial" w:eastAsia="Arial" w:hAnsi="Arial" w:cs="Arial"/>
          <w:color w:val="000000"/>
          <w:sz w:val="24"/>
          <w:szCs w:val="24"/>
        </w:rPr>
        <w:t>, empresarios</w:t>
      </w:r>
      <w:r w:rsidR="00CF5C43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DF158B">
        <w:rPr>
          <w:rFonts w:ascii="Arial" w:eastAsia="Arial" w:hAnsi="Arial" w:cs="Arial"/>
          <w:color w:val="000000"/>
          <w:sz w:val="24"/>
          <w:szCs w:val="24"/>
        </w:rPr>
        <w:t>académicos</w:t>
      </w:r>
      <w:r w:rsidR="00CF5C43">
        <w:rPr>
          <w:rFonts w:ascii="Arial" w:eastAsia="Arial" w:hAnsi="Arial" w:cs="Arial"/>
          <w:color w:val="000000"/>
          <w:sz w:val="24"/>
          <w:szCs w:val="24"/>
        </w:rPr>
        <w:t xml:space="preserve"> y gestores</w:t>
      </w:r>
      <w:r w:rsidR="00D72FFB">
        <w:rPr>
          <w:rFonts w:ascii="Arial" w:eastAsia="Arial" w:hAnsi="Arial" w:cs="Arial"/>
          <w:color w:val="000000"/>
          <w:sz w:val="24"/>
          <w:szCs w:val="24"/>
        </w:rPr>
        <w:t xml:space="preserve"> de Europa, Estados Unidos, Canadá,</w:t>
      </w:r>
      <w:r w:rsidR="00DF158B">
        <w:rPr>
          <w:rFonts w:ascii="Arial" w:eastAsia="Arial" w:hAnsi="Arial" w:cs="Arial"/>
          <w:color w:val="000000"/>
          <w:sz w:val="24"/>
          <w:szCs w:val="24"/>
        </w:rPr>
        <w:t xml:space="preserve"> China, Corea del Sur, Taiwán, India</w:t>
      </w:r>
      <w:r w:rsidR="00D72FFB">
        <w:rPr>
          <w:rFonts w:ascii="Arial" w:eastAsia="Arial" w:hAnsi="Arial" w:cs="Arial"/>
          <w:color w:val="000000"/>
          <w:sz w:val="24"/>
          <w:szCs w:val="24"/>
        </w:rPr>
        <w:t xml:space="preserve"> y</w:t>
      </w:r>
      <w:r w:rsidR="00DF158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72FFB">
        <w:rPr>
          <w:rFonts w:ascii="Arial" w:eastAsia="Arial" w:hAnsi="Arial" w:cs="Arial"/>
          <w:color w:val="000000"/>
          <w:sz w:val="24"/>
          <w:szCs w:val="24"/>
        </w:rPr>
        <w:t>de</w:t>
      </w:r>
      <w:r w:rsidR="00DF158B">
        <w:rPr>
          <w:rFonts w:ascii="Arial" w:eastAsia="Arial" w:hAnsi="Arial" w:cs="Arial"/>
          <w:color w:val="000000"/>
          <w:sz w:val="24"/>
          <w:szCs w:val="24"/>
        </w:rPr>
        <w:t xml:space="preserve"> Países Árabes</w:t>
      </w:r>
      <w:r w:rsidR="00D72FFB">
        <w:rPr>
          <w:rFonts w:ascii="Arial" w:eastAsia="Arial" w:hAnsi="Arial" w:cs="Arial"/>
          <w:color w:val="000000"/>
          <w:sz w:val="24"/>
          <w:szCs w:val="24"/>
        </w:rPr>
        <w:t>, movilizados fundamentalmente por el negocio del Litio.</w:t>
      </w:r>
    </w:p>
    <w:p w14:paraId="50892642" w14:textId="3F1AD6A9" w:rsidR="00D72FFB" w:rsidRPr="006B22DC" w:rsidRDefault="00D72FFB" w:rsidP="00D72FFB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El objetivo de este trabajo es exponer la importancia que tiene para la UNCA la cooperación internacional y mostrar algunas de las nuevas alianzas estratégicas logradas en los dos últimos años de gestión. </w:t>
      </w:r>
    </w:p>
    <w:p w14:paraId="6BD65E1F" w14:textId="05073C73" w:rsidR="002103F2" w:rsidRDefault="003322D8" w:rsidP="00D72FFB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</w:t>
      </w:r>
      <w:r w:rsidR="00D72FFB">
        <w:rPr>
          <w:rFonts w:ascii="Arial" w:eastAsia="Arial" w:hAnsi="Arial" w:cs="Arial"/>
          <w:color w:val="000000"/>
          <w:sz w:val="24"/>
          <w:szCs w:val="24"/>
        </w:rPr>
        <w:t xml:space="preserve">esde 2022 se trabajó con una nutrida agenda internacional que incluyó </w:t>
      </w:r>
      <w:r w:rsidR="00CF5C43">
        <w:rPr>
          <w:rFonts w:ascii="Arial" w:eastAsia="Arial" w:hAnsi="Arial" w:cs="Arial"/>
          <w:color w:val="000000"/>
          <w:sz w:val="24"/>
          <w:szCs w:val="24"/>
        </w:rPr>
        <w:t xml:space="preserve">la organización de recepciones </w:t>
      </w:r>
      <w:r w:rsidR="00D72FFB">
        <w:rPr>
          <w:rFonts w:ascii="Arial" w:eastAsia="Arial" w:hAnsi="Arial" w:cs="Arial"/>
          <w:color w:val="000000"/>
          <w:sz w:val="24"/>
          <w:szCs w:val="24"/>
        </w:rPr>
        <w:t>protocolares</w:t>
      </w:r>
      <w:r w:rsidR="00CF5C43">
        <w:rPr>
          <w:rFonts w:ascii="Arial" w:eastAsia="Arial" w:hAnsi="Arial" w:cs="Arial"/>
          <w:color w:val="000000"/>
          <w:sz w:val="24"/>
          <w:szCs w:val="24"/>
        </w:rPr>
        <w:t xml:space="preserve"> para </w:t>
      </w:r>
      <w:r w:rsidR="00D72FFB">
        <w:rPr>
          <w:rFonts w:ascii="Arial" w:eastAsia="Arial" w:hAnsi="Arial" w:cs="Arial"/>
          <w:color w:val="000000"/>
          <w:sz w:val="24"/>
          <w:szCs w:val="24"/>
        </w:rPr>
        <w:t>cónsules y embajadores</w:t>
      </w:r>
      <w:r w:rsidR="00CF5C43">
        <w:rPr>
          <w:rFonts w:ascii="Arial" w:eastAsia="Arial" w:hAnsi="Arial" w:cs="Arial"/>
          <w:color w:val="000000"/>
          <w:sz w:val="24"/>
          <w:szCs w:val="24"/>
        </w:rPr>
        <w:t xml:space="preserve"> que nos visitaron </w:t>
      </w:r>
      <w:r w:rsidR="00D72FFB">
        <w:rPr>
          <w:rFonts w:ascii="Arial" w:eastAsia="Arial" w:hAnsi="Arial" w:cs="Arial"/>
          <w:color w:val="000000"/>
          <w:sz w:val="24"/>
          <w:szCs w:val="24"/>
        </w:rPr>
        <w:t>de</w:t>
      </w:r>
      <w:r w:rsidR="00CF5C43">
        <w:rPr>
          <w:rFonts w:ascii="Arial" w:eastAsia="Arial" w:hAnsi="Arial" w:cs="Arial"/>
          <w:color w:val="000000"/>
          <w:sz w:val="24"/>
          <w:szCs w:val="24"/>
        </w:rPr>
        <w:t>sde</w:t>
      </w:r>
      <w:r w:rsidR="00D72FFB">
        <w:rPr>
          <w:rFonts w:ascii="Arial" w:eastAsia="Arial" w:hAnsi="Arial" w:cs="Arial"/>
          <w:color w:val="000000"/>
          <w:sz w:val="24"/>
          <w:szCs w:val="24"/>
        </w:rPr>
        <w:t xml:space="preserve"> distintas partes del mundo, como así también de representantes de </w:t>
      </w:r>
      <w:r w:rsidR="00D72FFB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empresas extranjeras radicadas y por radicar en Argentina y Catamarca. Por otro lado, existieron reuniones con docentes </w:t>
      </w:r>
      <w:r w:rsidR="002103F2">
        <w:rPr>
          <w:rFonts w:ascii="Arial" w:eastAsia="Arial" w:hAnsi="Arial" w:cs="Arial"/>
          <w:color w:val="000000"/>
          <w:sz w:val="24"/>
          <w:szCs w:val="24"/>
        </w:rPr>
        <w:t xml:space="preserve">investigadores </w:t>
      </w:r>
      <w:r w:rsidR="00D72FFB">
        <w:rPr>
          <w:rFonts w:ascii="Arial" w:eastAsia="Arial" w:hAnsi="Arial" w:cs="Arial"/>
          <w:color w:val="000000"/>
          <w:sz w:val="24"/>
          <w:szCs w:val="24"/>
        </w:rPr>
        <w:t>de universidades</w:t>
      </w:r>
      <w:r w:rsidR="002103F2"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 w:rsidR="00D72FFB">
        <w:rPr>
          <w:rFonts w:ascii="Arial" w:eastAsia="Arial" w:hAnsi="Arial" w:cs="Arial"/>
          <w:color w:val="000000"/>
          <w:sz w:val="24"/>
          <w:szCs w:val="24"/>
        </w:rPr>
        <w:t>atinoam</w:t>
      </w:r>
      <w:r w:rsidR="002103F2">
        <w:rPr>
          <w:rFonts w:ascii="Arial" w:eastAsia="Arial" w:hAnsi="Arial" w:cs="Arial"/>
          <w:color w:val="000000"/>
          <w:sz w:val="24"/>
          <w:szCs w:val="24"/>
        </w:rPr>
        <w:t>ericanas y con investigadores argentinos que viven y trabajan en universidades de Europa.</w:t>
      </w:r>
    </w:p>
    <w:p w14:paraId="075B5796" w14:textId="10996DD6" w:rsidR="002103F2" w:rsidRPr="002103F2" w:rsidRDefault="002103F2" w:rsidP="00D72FFB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Como resultado de estos primeros acercamientos se lograron acuerdos marco y específicos con empresas mineras y entidades bancarias. También se lograron importantes acuerdos con universidades de </w:t>
      </w:r>
      <w:r w:rsidR="00CF5C43">
        <w:rPr>
          <w:rFonts w:ascii="Arial" w:eastAsia="Arial" w:hAnsi="Arial" w:cs="Arial"/>
          <w:color w:val="000000"/>
          <w:sz w:val="24"/>
          <w:szCs w:val="24"/>
        </w:rPr>
        <w:t xml:space="preserve">Bolivia,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Brasil, </w:t>
      </w:r>
      <w:r w:rsidR="009D105B">
        <w:rPr>
          <w:rFonts w:ascii="Arial" w:eastAsia="Arial" w:hAnsi="Arial" w:cs="Arial"/>
          <w:color w:val="000000"/>
          <w:sz w:val="24"/>
          <w:szCs w:val="24"/>
        </w:rPr>
        <w:t xml:space="preserve">Chile, Paraguay, Perú, Ecuador, </w:t>
      </w:r>
      <w:r>
        <w:rPr>
          <w:rFonts w:ascii="Arial" w:eastAsia="Arial" w:hAnsi="Arial" w:cs="Arial"/>
          <w:color w:val="000000"/>
          <w:sz w:val="24"/>
          <w:szCs w:val="24"/>
        </w:rPr>
        <w:t>Colombia, México,</w:t>
      </w:r>
      <w:r w:rsidR="00DF158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España e Italia. Tras estos acuerdos, alumnos de la UNCA acceden a importantes becas estímulo a la excelencia académica, a pasantías rentadas, a prácticas profesionales supervisadas y a movilidades. Por otro lado, se está trabajando en procesos de doble titulación.</w:t>
      </w:r>
    </w:p>
    <w:p w14:paraId="2258AD96" w14:textId="69177751" w:rsidR="00D72FFB" w:rsidRDefault="002103F2" w:rsidP="00D72FFB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Las alianzas estratégicas para alcanzar una cooperación internacional entre las instituciones son necesarias para lograr alumnos globales que se conviertan en profesionales globales</w:t>
      </w:r>
      <w:r w:rsidR="009D105B">
        <w:rPr>
          <w:rFonts w:ascii="Arial" w:eastAsia="Arial" w:hAnsi="Arial" w:cs="Arial"/>
          <w:color w:val="000000"/>
          <w:sz w:val="24"/>
          <w:szCs w:val="24"/>
        </w:rPr>
        <w:t>,</w:t>
      </w:r>
      <w:r w:rsidR="003569ED">
        <w:rPr>
          <w:rFonts w:ascii="Arial" w:eastAsia="Arial" w:hAnsi="Arial" w:cs="Arial"/>
          <w:color w:val="000000"/>
          <w:sz w:val="24"/>
          <w:szCs w:val="24"/>
        </w:rPr>
        <w:t xml:space="preserve"> que puedan transitar con solvencia el mundo y entender sus necesidades para poder servir desde su formación y competencias adquiridas. </w:t>
      </w:r>
    </w:p>
    <w:p w14:paraId="2AB52311" w14:textId="22CA9708" w:rsidR="007123B1" w:rsidRDefault="003569ED" w:rsidP="00D72FFB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cooperación internacional es un medio para </w:t>
      </w:r>
      <w:r w:rsidR="007123B1">
        <w:rPr>
          <w:rFonts w:ascii="Arial" w:eastAsia="Arial" w:hAnsi="Arial" w:cs="Arial"/>
          <w:color w:val="000000"/>
          <w:sz w:val="24"/>
          <w:szCs w:val="24"/>
        </w:rPr>
        <w:t>mejorar la calidad educativa</w:t>
      </w:r>
      <w:r w:rsidR="00DF158B">
        <w:rPr>
          <w:rFonts w:ascii="Arial" w:eastAsia="Arial" w:hAnsi="Arial" w:cs="Arial"/>
          <w:color w:val="000000"/>
          <w:sz w:val="24"/>
          <w:szCs w:val="24"/>
        </w:rPr>
        <w:t>,</w:t>
      </w:r>
      <w:r w:rsidR="007123B1">
        <w:rPr>
          <w:rFonts w:ascii="Arial" w:eastAsia="Arial" w:hAnsi="Arial" w:cs="Arial"/>
          <w:color w:val="000000"/>
          <w:sz w:val="24"/>
          <w:szCs w:val="24"/>
        </w:rPr>
        <w:t xml:space="preserve"> desarrollar una investigación que sea transferible a la sociedad</w:t>
      </w:r>
      <w:r w:rsidR="00DF158B">
        <w:rPr>
          <w:rFonts w:ascii="Arial" w:eastAsia="Arial" w:hAnsi="Arial" w:cs="Arial"/>
          <w:color w:val="000000"/>
          <w:sz w:val="24"/>
          <w:szCs w:val="24"/>
        </w:rPr>
        <w:t xml:space="preserve"> y cultivar habilidades blandas, muy necesarias en </w:t>
      </w:r>
      <w:r w:rsidR="009D105B">
        <w:rPr>
          <w:rFonts w:ascii="Arial" w:eastAsia="Arial" w:hAnsi="Arial" w:cs="Arial"/>
          <w:color w:val="000000"/>
          <w:sz w:val="24"/>
          <w:szCs w:val="24"/>
        </w:rPr>
        <w:t>un</w:t>
      </w:r>
      <w:r w:rsidR="00DF158B">
        <w:rPr>
          <w:rFonts w:ascii="Arial" w:eastAsia="Arial" w:hAnsi="Arial" w:cs="Arial"/>
          <w:color w:val="000000"/>
          <w:sz w:val="24"/>
          <w:szCs w:val="24"/>
        </w:rPr>
        <w:t xml:space="preserve"> mundo global</w:t>
      </w:r>
      <w:r w:rsidR="007123B1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6BC8C71" w14:textId="77777777" w:rsidR="007123B1" w:rsidRDefault="007123B1" w:rsidP="00D72FFB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50E8E62" w14:textId="77777777" w:rsidR="00BF5272" w:rsidRDefault="00000000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Bibliografía</w:t>
      </w:r>
    </w:p>
    <w:p w14:paraId="2D5D331B" w14:textId="37D28355" w:rsidR="00A66023" w:rsidRDefault="00A66023" w:rsidP="00A66023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3" w:name="_Hlk171530256"/>
      <w:r w:rsidRPr="00A66023">
        <w:rPr>
          <w:rFonts w:ascii="Arial" w:hAnsi="Arial" w:cs="Arial"/>
          <w:sz w:val="24"/>
          <w:szCs w:val="24"/>
        </w:rPr>
        <w:t xml:space="preserve">Pedró, F. y Galán, V. </w:t>
      </w:r>
      <w:r>
        <w:rPr>
          <w:rFonts w:ascii="Arial" w:hAnsi="Arial" w:cs="Arial"/>
          <w:sz w:val="24"/>
          <w:szCs w:val="24"/>
        </w:rPr>
        <w:t>(</w:t>
      </w:r>
      <w:r w:rsidRPr="00A66023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).</w:t>
      </w:r>
      <w:r w:rsidRPr="00A66023">
        <w:rPr>
          <w:rFonts w:ascii="Arial" w:hAnsi="Arial" w:cs="Arial"/>
          <w:sz w:val="24"/>
          <w:szCs w:val="24"/>
        </w:rPr>
        <w:t xml:space="preserve"> </w:t>
      </w:r>
      <w:bookmarkEnd w:id="3"/>
      <w:r w:rsidRPr="00A66023">
        <w:rPr>
          <w:rFonts w:ascii="Arial" w:hAnsi="Arial" w:cs="Arial"/>
          <w:i/>
          <w:iCs/>
          <w:sz w:val="24"/>
          <w:szCs w:val="24"/>
        </w:rPr>
        <w:t>Cooperación internacional para fortalecer sinergias</w:t>
      </w:r>
      <w:r w:rsidRPr="00A66023">
        <w:rPr>
          <w:rFonts w:ascii="Arial" w:hAnsi="Arial" w:cs="Arial"/>
          <w:sz w:val="24"/>
          <w:szCs w:val="24"/>
        </w:rPr>
        <w:t>. Documento encargado para la Conferencia Mundial de Educación Su</w:t>
      </w:r>
      <w:r>
        <w:rPr>
          <w:rFonts w:ascii="Arial" w:hAnsi="Arial" w:cs="Arial"/>
          <w:sz w:val="24"/>
          <w:szCs w:val="24"/>
        </w:rPr>
        <w:t xml:space="preserve">perior. </w:t>
      </w:r>
      <w:r w:rsidRPr="00A66023">
        <w:rPr>
          <w:rFonts w:ascii="Arial" w:eastAsia="Arial" w:hAnsi="Arial" w:cs="Arial"/>
          <w:color w:val="000000"/>
          <w:sz w:val="24"/>
          <w:szCs w:val="24"/>
        </w:rPr>
        <w:t>https://www.researchgate.net/publication/366920363_Cooperacion_Internaci</w:t>
      </w:r>
      <w:r w:rsidR="0034272D">
        <w:rPr>
          <w:rFonts w:ascii="Arial" w:eastAsia="Arial" w:hAnsi="Arial" w:cs="Arial"/>
          <w:color w:val="000000"/>
          <w:sz w:val="24"/>
          <w:szCs w:val="24"/>
        </w:rPr>
        <w:t>o</w:t>
      </w:r>
      <w:r w:rsidRPr="00A66023">
        <w:rPr>
          <w:rFonts w:ascii="Arial" w:eastAsia="Arial" w:hAnsi="Arial" w:cs="Arial"/>
          <w:color w:val="000000"/>
          <w:sz w:val="24"/>
          <w:szCs w:val="24"/>
        </w:rPr>
        <w:t>nal_en_Educacion_Superior_para_Fortalecer_Sinergias</w:t>
      </w:r>
    </w:p>
    <w:p w14:paraId="7F68282D" w14:textId="746803C9" w:rsidR="00A66023" w:rsidRPr="00DF158B" w:rsidRDefault="007123B1">
      <w:pPr>
        <w:shd w:val="clear" w:color="auto" w:fill="FFFFFF"/>
        <w:spacing w:after="0" w:line="240" w:lineRule="auto"/>
        <w:ind w:left="851" w:hanging="851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  <w:bookmarkStart w:id="4" w:name="_Hlk171530353"/>
      <w:r w:rsidRPr="00DF158B">
        <w:rPr>
          <w:rFonts w:ascii="Arial" w:hAnsi="Arial" w:cs="Arial"/>
          <w:sz w:val="24"/>
          <w:szCs w:val="24"/>
          <w:lang w:val="en-US"/>
        </w:rPr>
        <w:t xml:space="preserve">UNESCO-IESALC. </w:t>
      </w:r>
      <w:r w:rsidR="00EC3A23">
        <w:rPr>
          <w:rFonts w:ascii="Arial" w:hAnsi="Arial" w:cs="Arial"/>
          <w:sz w:val="24"/>
          <w:szCs w:val="24"/>
          <w:lang w:val="en-US"/>
        </w:rPr>
        <w:t>(</w:t>
      </w:r>
      <w:r w:rsidRPr="00DF158B">
        <w:rPr>
          <w:rFonts w:ascii="Arial" w:hAnsi="Arial" w:cs="Arial"/>
          <w:sz w:val="24"/>
          <w:szCs w:val="24"/>
          <w:lang w:val="en-US"/>
        </w:rPr>
        <w:t>2022</w:t>
      </w:r>
      <w:bookmarkEnd w:id="4"/>
      <w:r w:rsidR="00EC3A23">
        <w:rPr>
          <w:rFonts w:ascii="Arial" w:hAnsi="Arial" w:cs="Arial"/>
          <w:sz w:val="24"/>
          <w:szCs w:val="24"/>
          <w:lang w:val="en-US"/>
        </w:rPr>
        <w:t>)</w:t>
      </w:r>
      <w:r w:rsidRPr="00DF158B">
        <w:rPr>
          <w:rFonts w:ascii="Arial" w:hAnsi="Arial" w:cs="Arial"/>
          <w:sz w:val="24"/>
          <w:szCs w:val="24"/>
          <w:lang w:val="en-US"/>
        </w:rPr>
        <w:t>. Moving minds: Opportunities and challenges for virtual student mobility in a postpandemic world. https://unesdoc.unesco.org/ark:/48223/pf0000380988</w:t>
      </w:r>
    </w:p>
    <w:p w14:paraId="25C021BF" w14:textId="77777777" w:rsidR="00A66023" w:rsidRPr="00DF158B" w:rsidRDefault="00A66023">
      <w:pPr>
        <w:shd w:val="clear" w:color="auto" w:fill="FFFFFF"/>
        <w:spacing w:after="0" w:line="240" w:lineRule="auto"/>
        <w:ind w:left="851" w:hanging="851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29C073C2" w14:textId="77777777" w:rsidR="00BF5272" w:rsidRPr="00DF158B" w:rsidRDefault="00BF5272">
      <w:pPr>
        <w:spacing w:after="200" w:line="240" w:lineRule="auto"/>
        <w:rPr>
          <w:lang w:val="en-US"/>
        </w:rPr>
      </w:pPr>
    </w:p>
    <w:sectPr w:rsidR="00BF5272" w:rsidRPr="00DF158B" w:rsidSect="00CF5C43">
      <w:headerReference w:type="default" r:id="rId7"/>
      <w:pgSz w:w="11906" w:h="16838"/>
      <w:pgMar w:top="1418" w:right="1418" w:bottom="1418" w:left="1418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5FD82" w14:textId="77777777" w:rsidR="00806B1E" w:rsidRDefault="00806B1E">
      <w:pPr>
        <w:spacing w:after="0" w:line="240" w:lineRule="auto"/>
      </w:pPr>
      <w:r>
        <w:separator/>
      </w:r>
    </w:p>
  </w:endnote>
  <w:endnote w:type="continuationSeparator" w:id="0">
    <w:p w14:paraId="16F90F5C" w14:textId="77777777" w:rsidR="00806B1E" w:rsidRDefault="0080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416AA" w14:textId="77777777" w:rsidR="00806B1E" w:rsidRDefault="00806B1E">
      <w:pPr>
        <w:spacing w:after="0" w:line="240" w:lineRule="auto"/>
      </w:pPr>
      <w:r>
        <w:separator/>
      </w:r>
    </w:p>
  </w:footnote>
  <w:footnote w:type="continuationSeparator" w:id="0">
    <w:p w14:paraId="02FF6844" w14:textId="77777777" w:rsidR="00806B1E" w:rsidRDefault="0080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F4025" w14:textId="77777777" w:rsidR="00BF5272" w:rsidRDefault="00BF527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272"/>
    <w:rsid w:val="000F0841"/>
    <w:rsid w:val="002103F2"/>
    <w:rsid w:val="002B6D69"/>
    <w:rsid w:val="002C314D"/>
    <w:rsid w:val="002E0B89"/>
    <w:rsid w:val="003322D8"/>
    <w:rsid w:val="0034272D"/>
    <w:rsid w:val="003569ED"/>
    <w:rsid w:val="00456AA8"/>
    <w:rsid w:val="005A53EF"/>
    <w:rsid w:val="005E2862"/>
    <w:rsid w:val="006B11B2"/>
    <w:rsid w:val="006B22DC"/>
    <w:rsid w:val="006E4E0C"/>
    <w:rsid w:val="007123B1"/>
    <w:rsid w:val="00786E63"/>
    <w:rsid w:val="007E0AA6"/>
    <w:rsid w:val="00806B1E"/>
    <w:rsid w:val="00812148"/>
    <w:rsid w:val="009317DF"/>
    <w:rsid w:val="009D105B"/>
    <w:rsid w:val="009D534D"/>
    <w:rsid w:val="00A66023"/>
    <w:rsid w:val="00A949F6"/>
    <w:rsid w:val="00B660FE"/>
    <w:rsid w:val="00BF5272"/>
    <w:rsid w:val="00CF5C43"/>
    <w:rsid w:val="00D021BB"/>
    <w:rsid w:val="00D72FFB"/>
    <w:rsid w:val="00DF158B"/>
    <w:rsid w:val="00DF4158"/>
    <w:rsid w:val="00E3364C"/>
    <w:rsid w:val="00E928F3"/>
    <w:rsid w:val="00EC3A23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16D2"/>
  <w15:docId w15:val="{63FF13E3-BCF2-425C-B8C4-1DE3C7CF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QPCp4aYk3pmjc2P44BFG8r92g==">CgMxLjAyCGguZ2pkZ3hzMgloLjMwajB6bGw4AHIhMWNmd0VsdHVpSW1XSnBGR053SzI3UWZyeUNsajJaNkwz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Viviana Quiroga</cp:lastModifiedBy>
  <cp:revision>2</cp:revision>
  <dcterms:created xsi:type="dcterms:W3CDTF">2024-07-10T21:02:00Z</dcterms:created>
  <dcterms:modified xsi:type="dcterms:W3CDTF">2024-07-11T18:37:00Z</dcterms:modified>
</cp:coreProperties>
</file>