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84E" w:rsidRDefault="00873821">
      <w:bookmarkStart w:id="0" w:name="_heading=h.gjdgxs" w:colFirst="0" w:colLast="0"/>
      <w:bookmarkEnd w:id="0"/>
      <w:r>
        <w:rPr>
          <w:noProof/>
          <w:lang w:val="es-PY"/>
        </w:rPr>
        <w:drawing>
          <wp:inline distT="0" distB="0" distL="0" distR="0">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57935" cy="528955"/>
                    </a:xfrm>
                    <a:prstGeom prst="rect">
                      <a:avLst/>
                    </a:prstGeom>
                    <a:ln/>
                  </pic:spPr>
                </pic:pic>
              </a:graphicData>
            </a:graphic>
          </wp:inline>
        </w:drawing>
      </w:r>
      <w:r>
        <w:rPr>
          <w:noProof/>
          <w:lang w:val="es-PY"/>
        </w:rPr>
        <w:drawing>
          <wp:inline distT="0" distB="0" distL="0" distR="0">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435100" cy="504825"/>
                    </a:xfrm>
                    <a:prstGeom prst="rect">
                      <a:avLst/>
                    </a:prstGeom>
                    <a:ln/>
                  </pic:spPr>
                </pic:pic>
              </a:graphicData>
            </a:graphic>
          </wp:inline>
        </w:drawing>
      </w:r>
      <w:r>
        <w:rPr>
          <w:noProof/>
          <w:lang w:val="es-PY"/>
        </w:rPr>
        <w:drawing>
          <wp:inline distT="0" distB="0" distL="0" distR="0">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46810" cy="601345"/>
                    </a:xfrm>
                    <a:prstGeom prst="rect">
                      <a:avLst/>
                    </a:prstGeom>
                    <a:ln/>
                  </pic:spPr>
                </pic:pic>
              </a:graphicData>
            </a:graphic>
          </wp:inline>
        </w:drawing>
      </w:r>
      <w:r>
        <w:rPr>
          <w:noProof/>
          <w:lang w:val="es-PY"/>
        </w:rPr>
        <w:drawing>
          <wp:inline distT="0" distB="0" distL="0" distR="0">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281049" cy="457518"/>
                    </a:xfrm>
                    <a:prstGeom prst="rect">
                      <a:avLst/>
                    </a:prstGeom>
                    <a:ln/>
                  </pic:spPr>
                </pic:pic>
              </a:graphicData>
            </a:graphic>
          </wp:inline>
        </w:drawing>
      </w:r>
      <w:r>
        <w:t xml:space="preserve"> </w:t>
      </w:r>
    </w:p>
    <w:p w:rsidR="0016184E" w:rsidRDefault="0016184E">
      <w:pPr>
        <w:spacing w:after="0"/>
        <w:jc w:val="both"/>
        <w:rPr>
          <w:rFonts w:ascii="Arial" w:eastAsia="Arial" w:hAnsi="Arial" w:cs="Arial"/>
          <w:sz w:val="16"/>
          <w:szCs w:val="16"/>
        </w:rPr>
      </w:pPr>
    </w:p>
    <w:p w:rsidR="0016184E" w:rsidRDefault="00076C4C" w:rsidP="00076C4C">
      <w:pPr>
        <w:spacing w:after="0" w:line="240" w:lineRule="auto"/>
        <w:jc w:val="center"/>
        <w:rPr>
          <w:rFonts w:ascii="Arial" w:eastAsia="Arial" w:hAnsi="Arial" w:cs="Arial"/>
          <w:sz w:val="20"/>
          <w:szCs w:val="20"/>
        </w:rPr>
      </w:pPr>
      <w:r w:rsidRPr="00076C4C">
        <w:rPr>
          <w:rFonts w:ascii="Arial" w:eastAsia="Arial" w:hAnsi="Arial" w:cs="Arial"/>
          <w:b/>
          <w:bCs/>
          <w:sz w:val="24"/>
          <w:szCs w:val="24"/>
        </w:rPr>
        <w:t>De la Experiencia a la Excelencia: Prácticas Internacionales y su Influencia en el Éxito Profesional de Estudiantes de Turismo y Hotelería en Paraguay</w:t>
      </w:r>
      <w:r>
        <w:rPr>
          <w:rFonts w:ascii="Arial" w:eastAsia="Arial" w:hAnsi="Arial" w:cs="Arial"/>
          <w:b/>
          <w:bCs/>
          <w:sz w:val="24"/>
          <w:szCs w:val="24"/>
        </w:rPr>
        <w:t>.</w:t>
      </w:r>
    </w:p>
    <w:p w:rsidR="0016184E" w:rsidRDefault="00D62807">
      <w:pPr>
        <w:spacing w:after="0" w:line="240" w:lineRule="auto"/>
        <w:jc w:val="center"/>
        <w:rPr>
          <w:rFonts w:ascii="Arial" w:eastAsia="Arial" w:hAnsi="Arial" w:cs="Arial"/>
          <w:sz w:val="20"/>
          <w:szCs w:val="20"/>
        </w:rPr>
      </w:pPr>
      <w:r>
        <w:rPr>
          <w:rFonts w:ascii="Arial" w:eastAsia="Arial" w:hAnsi="Arial" w:cs="Arial"/>
          <w:i/>
          <w:sz w:val="20"/>
          <w:szCs w:val="20"/>
        </w:rPr>
        <w:t>Galeano Bate, Santiago</w:t>
      </w:r>
      <w:r w:rsidR="00873821">
        <w:rPr>
          <w:rFonts w:ascii="Arial" w:eastAsia="Arial" w:hAnsi="Arial" w:cs="Arial"/>
          <w:i/>
          <w:sz w:val="20"/>
          <w:szCs w:val="20"/>
          <w:vertAlign w:val="superscript"/>
        </w:rPr>
        <w:t>1</w:t>
      </w:r>
      <w:r>
        <w:rPr>
          <w:rFonts w:ascii="Arial" w:eastAsia="Arial" w:hAnsi="Arial" w:cs="Arial"/>
          <w:i/>
          <w:sz w:val="20"/>
          <w:szCs w:val="20"/>
        </w:rPr>
        <w:t>; Zubillaga, Susana</w:t>
      </w:r>
      <w:r w:rsidR="00873821">
        <w:rPr>
          <w:rFonts w:ascii="Arial" w:eastAsia="Arial" w:hAnsi="Arial" w:cs="Arial"/>
          <w:i/>
          <w:sz w:val="20"/>
          <w:szCs w:val="20"/>
          <w:vertAlign w:val="superscript"/>
        </w:rPr>
        <w:t>2</w:t>
      </w:r>
    </w:p>
    <w:p w:rsidR="00D62807" w:rsidRDefault="00873821">
      <w:pPr>
        <w:spacing w:after="0" w:line="240" w:lineRule="auto"/>
        <w:jc w:val="center"/>
        <w:rPr>
          <w:rFonts w:ascii="Arial" w:eastAsia="Arial" w:hAnsi="Arial" w:cs="Arial"/>
          <w:sz w:val="20"/>
          <w:szCs w:val="20"/>
        </w:rPr>
      </w:pPr>
      <w:r>
        <w:rPr>
          <w:rFonts w:ascii="Arial" w:eastAsia="Arial" w:hAnsi="Arial" w:cs="Arial"/>
          <w:sz w:val="20"/>
          <w:szCs w:val="20"/>
          <w:vertAlign w:val="superscript"/>
        </w:rPr>
        <w:t>1</w:t>
      </w:r>
      <w:r w:rsidR="00D62807">
        <w:rPr>
          <w:rFonts w:ascii="Arial" w:eastAsia="Arial" w:hAnsi="Arial" w:cs="Arial"/>
          <w:sz w:val="20"/>
          <w:szCs w:val="20"/>
        </w:rPr>
        <w:t xml:space="preserve">Carrera de Turismo y Hotelería, Universidad Columbia del Paraguay, </w:t>
      </w:r>
      <w:hyperlink r:id="rId13" w:history="1">
        <w:r w:rsidR="00D62807" w:rsidRPr="005E66F4">
          <w:rPr>
            <w:rStyle w:val="Hipervnculo"/>
            <w:rFonts w:ascii="Arial" w:eastAsia="Arial" w:hAnsi="Arial" w:cs="Arial"/>
            <w:sz w:val="20"/>
            <w:szCs w:val="20"/>
          </w:rPr>
          <w:t>santiago.galeano@columbia.edu.py</w:t>
        </w:r>
      </w:hyperlink>
    </w:p>
    <w:p w:rsidR="0016184E" w:rsidRDefault="00D62807">
      <w:pPr>
        <w:spacing w:after="0" w:line="240" w:lineRule="auto"/>
        <w:jc w:val="center"/>
        <w:rPr>
          <w:rFonts w:ascii="Arial" w:eastAsia="Arial" w:hAnsi="Arial" w:cs="Arial"/>
          <w:sz w:val="20"/>
          <w:szCs w:val="20"/>
        </w:rPr>
      </w:pPr>
      <w:r>
        <w:rPr>
          <w:rFonts w:ascii="Arial" w:eastAsia="Arial" w:hAnsi="Arial" w:cs="Arial"/>
          <w:sz w:val="20"/>
          <w:szCs w:val="20"/>
        </w:rPr>
        <w:t xml:space="preserve"> </w:t>
      </w:r>
      <w:r w:rsidR="00873821">
        <w:rPr>
          <w:rFonts w:ascii="Arial" w:eastAsia="Arial" w:hAnsi="Arial" w:cs="Arial"/>
          <w:sz w:val="20"/>
          <w:szCs w:val="20"/>
          <w:vertAlign w:val="superscript"/>
        </w:rPr>
        <w:t>2</w:t>
      </w:r>
      <w:r>
        <w:rPr>
          <w:rFonts w:ascii="Arial" w:eastAsia="Arial" w:hAnsi="Arial" w:cs="Arial"/>
          <w:sz w:val="20"/>
          <w:szCs w:val="20"/>
        </w:rPr>
        <w:t>Vinculación y Bienestar Universitario</w:t>
      </w:r>
      <w:r w:rsidR="00873821">
        <w:rPr>
          <w:rFonts w:ascii="Arial" w:eastAsia="Arial" w:hAnsi="Arial" w:cs="Arial"/>
          <w:sz w:val="20"/>
          <w:szCs w:val="20"/>
        </w:rPr>
        <w:t xml:space="preserve">, Universidad </w:t>
      </w:r>
      <w:r>
        <w:rPr>
          <w:rFonts w:ascii="Arial" w:eastAsia="Arial" w:hAnsi="Arial" w:cs="Arial"/>
          <w:sz w:val="20"/>
          <w:szCs w:val="20"/>
        </w:rPr>
        <w:t xml:space="preserve">Columbia del Paraguay, </w:t>
      </w:r>
      <w:hyperlink r:id="rId14" w:history="1">
        <w:r w:rsidRPr="005E66F4">
          <w:rPr>
            <w:rStyle w:val="Hipervnculo"/>
            <w:rFonts w:ascii="Arial" w:eastAsia="Arial" w:hAnsi="Arial" w:cs="Arial"/>
            <w:sz w:val="20"/>
            <w:szCs w:val="20"/>
          </w:rPr>
          <w:t>susana.zubillaga@columbia.edu.py</w:t>
        </w:r>
      </w:hyperlink>
    </w:p>
    <w:p w:rsidR="00D62807" w:rsidRDefault="00D62807">
      <w:pPr>
        <w:spacing w:after="0" w:line="240" w:lineRule="auto"/>
        <w:jc w:val="center"/>
        <w:rPr>
          <w:rFonts w:ascii="Arial" w:eastAsia="Arial" w:hAnsi="Arial" w:cs="Arial"/>
          <w:sz w:val="20"/>
          <w:szCs w:val="20"/>
        </w:rPr>
      </w:pPr>
    </w:p>
    <w:p w:rsidR="0016184E" w:rsidRDefault="0016184E">
      <w:pPr>
        <w:spacing w:after="0" w:line="240" w:lineRule="auto"/>
        <w:jc w:val="both"/>
        <w:rPr>
          <w:rFonts w:ascii="Arial" w:eastAsia="Arial" w:hAnsi="Arial" w:cs="Arial"/>
          <w:sz w:val="20"/>
          <w:szCs w:val="20"/>
        </w:rPr>
      </w:pPr>
    </w:p>
    <w:p w:rsidR="0016184E" w:rsidRPr="00E27CB9" w:rsidRDefault="00873821">
      <w:pPr>
        <w:spacing w:after="0" w:line="240" w:lineRule="auto"/>
        <w:jc w:val="both"/>
        <w:rPr>
          <w:rFonts w:ascii="Arial" w:eastAsia="Arial" w:hAnsi="Arial" w:cs="Arial"/>
          <w:sz w:val="24"/>
          <w:szCs w:val="24"/>
        </w:rPr>
      </w:pPr>
      <w:bookmarkStart w:id="1" w:name="_heading=h.30j0zll" w:colFirst="0" w:colLast="0"/>
      <w:bookmarkEnd w:id="1"/>
      <w:r w:rsidRPr="00E27CB9">
        <w:rPr>
          <w:rFonts w:ascii="Arial" w:eastAsia="Arial" w:hAnsi="Arial" w:cs="Arial"/>
          <w:b/>
          <w:sz w:val="24"/>
          <w:szCs w:val="24"/>
        </w:rPr>
        <w:t>Palabras Clave</w:t>
      </w:r>
      <w:r w:rsidR="00076C4C">
        <w:rPr>
          <w:rFonts w:ascii="Arial" w:eastAsia="Arial" w:hAnsi="Arial" w:cs="Arial"/>
          <w:sz w:val="24"/>
          <w:szCs w:val="24"/>
        </w:rPr>
        <w:t>: practicas internacionales, turismo, hotelería, hospitalidad</w:t>
      </w:r>
    </w:p>
    <w:p w:rsidR="00E27CB9" w:rsidRPr="00E27CB9" w:rsidRDefault="00E27CB9">
      <w:pPr>
        <w:spacing w:after="0" w:line="240" w:lineRule="auto"/>
        <w:jc w:val="both"/>
        <w:rPr>
          <w:rFonts w:ascii="Arial" w:eastAsia="Arial" w:hAnsi="Arial" w:cs="Arial"/>
          <w:sz w:val="24"/>
          <w:szCs w:val="24"/>
        </w:rPr>
      </w:pPr>
    </w:p>
    <w:p w:rsidR="000D051B" w:rsidRPr="00AB2ECD" w:rsidRDefault="00E27CB9">
      <w:pPr>
        <w:spacing w:after="0" w:line="240" w:lineRule="auto"/>
        <w:jc w:val="both"/>
        <w:rPr>
          <w:rFonts w:ascii="Arial" w:eastAsia="Arial" w:hAnsi="Arial" w:cs="Arial"/>
          <w:b/>
          <w:sz w:val="24"/>
          <w:szCs w:val="24"/>
        </w:rPr>
      </w:pPr>
      <w:r w:rsidRPr="00AB2ECD">
        <w:rPr>
          <w:rFonts w:ascii="Arial" w:eastAsia="Arial" w:hAnsi="Arial" w:cs="Arial"/>
          <w:b/>
          <w:sz w:val="24"/>
          <w:szCs w:val="24"/>
        </w:rPr>
        <w:t>Resumen</w:t>
      </w:r>
    </w:p>
    <w:p w:rsidR="004C1073" w:rsidRDefault="00132186" w:rsidP="002017C2">
      <w:pPr>
        <w:spacing w:after="0" w:line="240" w:lineRule="auto"/>
        <w:jc w:val="both"/>
        <w:rPr>
          <w:rFonts w:ascii="Arial" w:eastAsia="Arial" w:hAnsi="Arial" w:cs="Arial"/>
          <w:sz w:val="24"/>
          <w:szCs w:val="24"/>
        </w:rPr>
      </w:pPr>
      <w:r>
        <w:rPr>
          <w:rFonts w:ascii="Arial" w:eastAsia="Arial" w:hAnsi="Arial" w:cs="Arial"/>
          <w:sz w:val="24"/>
          <w:szCs w:val="24"/>
        </w:rPr>
        <w:t>La carrera de Turismo y Hotelería de la Universidad Columbia del Paraguay, propicia la participación de sus estudiantes en el</w:t>
      </w:r>
      <w:r w:rsidR="008B14D4" w:rsidRPr="008B14D4">
        <w:rPr>
          <w:rFonts w:ascii="Arial" w:eastAsia="Arial" w:hAnsi="Arial" w:cs="Arial"/>
          <w:sz w:val="24"/>
          <w:szCs w:val="24"/>
        </w:rPr>
        <w:t xml:space="preserve"> programa </w:t>
      </w:r>
      <w:proofErr w:type="spellStart"/>
      <w:r w:rsidR="008B14D4" w:rsidRPr="008B14D4">
        <w:rPr>
          <w:rFonts w:ascii="Arial" w:eastAsia="Arial" w:hAnsi="Arial" w:cs="Arial"/>
          <w:sz w:val="24"/>
          <w:szCs w:val="24"/>
        </w:rPr>
        <w:t>Work</w:t>
      </w:r>
      <w:proofErr w:type="spellEnd"/>
      <w:r w:rsidR="008B14D4" w:rsidRPr="008B14D4">
        <w:rPr>
          <w:rFonts w:ascii="Arial" w:eastAsia="Arial" w:hAnsi="Arial" w:cs="Arial"/>
          <w:sz w:val="24"/>
          <w:szCs w:val="24"/>
        </w:rPr>
        <w:t xml:space="preserve"> and </w:t>
      </w:r>
      <w:proofErr w:type="spellStart"/>
      <w:r w:rsidR="008B14D4" w:rsidRPr="008B14D4">
        <w:rPr>
          <w:rFonts w:ascii="Arial" w:eastAsia="Arial" w:hAnsi="Arial" w:cs="Arial"/>
          <w:sz w:val="24"/>
          <w:szCs w:val="24"/>
        </w:rPr>
        <w:t>Trav</w:t>
      </w:r>
      <w:r w:rsidR="008B14D4">
        <w:rPr>
          <w:rFonts w:ascii="Arial" w:eastAsia="Arial" w:hAnsi="Arial" w:cs="Arial"/>
          <w:sz w:val="24"/>
          <w:szCs w:val="24"/>
        </w:rPr>
        <w:t>el</w:t>
      </w:r>
      <w:proofErr w:type="spellEnd"/>
      <w:r w:rsidR="008B14D4">
        <w:rPr>
          <w:rFonts w:ascii="Arial" w:eastAsia="Arial" w:hAnsi="Arial" w:cs="Arial"/>
          <w:sz w:val="24"/>
          <w:szCs w:val="24"/>
        </w:rPr>
        <w:t xml:space="preserve"> </w:t>
      </w:r>
      <w:r>
        <w:rPr>
          <w:rFonts w:ascii="Arial" w:eastAsia="Arial" w:hAnsi="Arial" w:cs="Arial"/>
          <w:sz w:val="24"/>
          <w:szCs w:val="24"/>
        </w:rPr>
        <w:t xml:space="preserve">que </w:t>
      </w:r>
      <w:r w:rsidR="008B14D4">
        <w:rPr>
          <w:rFonts w:ascii="Arial" w:eastAsia="Arial" w:hAnsi="Arial" w:cs="Arial"/>
          <w:sz w:val="24"/>
          <w:szCs w:val="24"/>
        </w:rPr>
        <w:t>ofr</w:t>
      </w:r>
      <w:r>
        <w:rPr>
          <w:rFonts w:ascii="Arial" w:eastAsia="Arial" w:hAnsi="Arial" w:cs="Arial"/>
          <w:sz w:val="24"/>
          <w:szCs w:val="24"/>
        </w:rPr>
        <w:t>ece la oportunidad de aprender y desarrollar</w:t>
      </w:r>
      <w:r w:rsidR="008B14D4" w:rsidRPr="008B14D4">
        <w:rPr>
          <w:rFonts w:ascii="Arial" w:eastAsia="Arial" w:hAnsi="Arial" w:cs="Arial"/>
          <w:sz w:val="24"/>
          <w:szCs w:val="24"/>
        </w:rPr>
        <w:t xml:space="preserve"> una variedad de competencias y habilidad</w:t>
      </w:r>
      <w:r w:rsidR="008B14D4">
        <w:rPr>
          <w:rFonts w:ascii="Arial" w:eastAsia="Arial" w:hAnsi="Arial" w:cs="Arial"/>
          <w:sz w:val="24"/>
          <w:szCs w:val="24"/>
        </w:rPr>
        <w:t>es</w:t>
      </w:r>
      <w:r>
        <w:rPr>
          <w:rFonts w:ascii="Arial" w:eastAsia="Arial" w:hAnsi="Arial" w:cs="Arial"/>
          <w:sz w:val="24"/>
          <w:szCs w:val="24"/>
        </w:rPr>
        <w:t xml:space="preserve"> propias para</w:t>
      </w:r>
      <w:r w:rsidR="008B14D4">
        <w:rPr>
          <w:rFonts w:ascii="Arial" w:eastAsia="Arial" w:hAnsi="Arial" w:cs="Arial"/>
          <w:sz w:val="24"/>
          <w:szCs w:val="24"/>
        </w:rPr>
        <w:t xml:space="preserve"> el sector de la hotelería, al realizar prácticas en distintas </w:t>
      </w:r>
      <w:r>
        <w:rPr>
          <w:rFonts w:ascii="Arial" w:eastAsia="Arial" w:hAnsi="Arial" w:cs="Arial"/>
          <w:sz w:val="24"/>
          <w:szCs w:val="24"/>
        </w:rPr>
        <w:t>áreas de hoteles y resorts</w:t>
      </w:r>
      <w:r w:rsidR="008B14D4">
        <w:rPr>
          <w:rFonts w:ascii="Arial" w:eastAsia="Arial" w:hAnsi="Arial" w:cs="Arial"/>
          <w:sz w:val="24"/>
          <w:szCs w:val="24"/>
        </w:rPr>
        <w:t xml:space="preserve"> dentr</w:t>
      </w:r>
      <w:r>
        <w:rPr>
          <w:rFonts w:ascii="Arial" w:eastAsia="Arial" w:hAnsi="Arial" w:cs="Arial"/>
          <w:sz w:val="24"/>
          <w:szCs w:val="24"/>
        </w:rPr>
        <w:t>o del territorio norteamericano, durante el periodo de vac</w:t>
      </w:r>
      <w:r w:rsidR="00E36699">
        <w:rPr>
          <w:rFonts w:ascii="Arial" w:eastAsia="Arial" w:hAnsi="Arial" w:cs="Arial"/>
          <w:sz w:val="24"/>
          <w:szCs w:val="24"/>
        </w:rPr>
        <w:t>aciones</w:t>
      </w:r>
      <w:r>
        <w:rPr>
          <w:rFonts w:ascii="Arial" w:eastAsia="Arial" w:hAnsi="Arial" w:cs="Arial"/>
          <w:sz w:val="24"/>
          <w:szCs w:val="24"/>
        </w:rPr>
        <w:t xml:space="preserve"> por un lapso de tres </w:t>
      </w:r>
      <w:r w:rsidR="00D415AF">
        <w:rPr>
          <w:rFonts w:ascii="Arial" w:eastAsia="Arial" w:hAnsi="Arial" w:cs="Arial"/>
          <w:sz w:val="24"/>
          <w:szCs w:val="24"/>
        </w:rPr>
        <w:t xml:space="preserve">a cuatro </w:t>
      </w:r>
      <w:r>
        <w:rPr>
          <w:rFonts w:ascii="Arial" w:eastAsia="Arial" w:hAnsi="Arial" w:cs="Arial"/>
          <w:sz w:val="24"/>
          <w:szCs w:val="24"/>
        </w:rPr>
        <w:t>meses.</w:t>
      </w:r>
      <w:r w:rsidR="00E36699">
        <w:rPr>
          <w:rFonts w:ascii="Arial" w:eastAsia="Arial" w:hAnsi="Arial" w:cs="Arial"/>
          <w:sz w:val="24"/>
          <w:szCs w:val="24"/>
        </w:rPr>
        <w:t xml:space="preserve"> </w:t>
      </w:r>
      <w:r w:rsidR="007069B3">
        <w:rPr>
          <w:rFonts w:ascii="Arial" w:eastAsia="Arial" w:hAnsi="Arial" w:cs="Arial"/>
          <w:sz w:val="24"/>
          <w:szCs w:val="24"/>
        </w:rPr>
        <w:t>La presente investigación analiza</w:t>
      </w:r>
      <w:r w:rsidR="005C12F0">
        <w:rPr>
          <w:rFonts w:ascii="Arial" w:eastAsia="Arial" w:hAnsi="Arial" w:cs="Arial"/>
          <w:sz w:val="24"/>
          <w:szCs w:val="24"/>
        </w:rPr>
        <w:t xml:space="preserve"> el impacto</w:t>
      </w:r>
      <w:r w:rsidR="005C12F0" w:rsidRPr="005C12F0">
        <w:rPr>
          <w:rFonts w:ascii="Arial" w:eastAsia="Arial" w:hAnsi="Arial" w:cs="Arial"/>
          <w:sz w:val="24"/>
          <w:szCs w:val="24"/>
        </w:rPr>
        <w:t xml:space="preserve"> de las prácticas en cadenas hoteleras internacionales, en estud</w:t>
      </w:r>
      <w:r w:rsidR="006F37B7">
        <w:rPr>
          <w:rFonts w:ascii="Arial" w:eastAsia="Arial" w:hAnsi="Arial" w:cs="Arial"/>
          <w:sz w:val="24"/>
          <w:szCs w:val="24"/>
        </w:rPr>
        <w:t>iantes de</w:t>
      </w:r>
      <w:r w:rsidR="00D415AF">
        <w:rPr>
          <w:rFonts w:ascii="Arial" w:eastAsia="Arial" w:hAnsi="Arial" w:cs="Arial"/>
          <w:sz w:val="24"/>
          <w:szCs w:val="24"/>
        </w:rPr>
        <w:t xml:space="preserve"> la carrera de</w:t>
      </w:r>
      <w:r w:rsidR="006F37B7">
        <w:rPr>
          <w:rFonts w:ascii="Arial" w:eastAsia="Arial" w:hAnsi="Arial" w:cs="Arial"/>
          <w:sz w:val="24"/>
          <w:szCs w:val="24"/>
        </w:rPr>
        <w:t xml:space="preserve"> turismo y hotelería de</w:t>
      </w:r>
      <w:r w:rsidR="005C12F0" w:rsidRPr="005C12F0">
        <w:rPr>
          <w:rFonts w:ascii="Arial" w:eastAsia="Arial" w:hAnsi="Arial" w:cs="Arial"/>
          <w:sz w:val="24"/>
          <w:szCs w:val="24"/>
        </w:rPr>
        <w:t xml:space="preserve"> Paraguay.</w:t>
      </w:r>
      <w:r w:rsidR="006F37B7">
        <w:rPr>
          <w:rFonts w:ascii="Arial" w:eastAsia="Arial" w:hAnsi="Arial" w:cs="Arial"/>
          <w:sz w:val="24"/>
          <w:szCs w:val="24"/>
        </w:rPr>
        <w:t xml:space="preserve"> </w:t>
      </w:r>
      <w:r w:rsidR="007069B3">
        <w:rPr>
          <w:rFonts w:ascii="Arial" w:eastAsia="Arial" w:hAnsi="Arial" w:cs="Arial"/>
          <w:sz w:val="24"/>
          <w:szCs w:val="24"/>
        </w:rPr>
        <w:t>Además se buscó</w:t>
      </w:r>
      <w:r w:rsidR="006F37B7">
        <w:rPr>
          <w:rFonts w:ascii="Arial" w:eastAsia="Arial" w:hAnsi="Arial" w:cs="Arial"/>
          <w:sz w:val="24"/>
          <w:szCs w:val="24"/>
        </w:rPr>
        <w:t xml:space="preserve"> i</w:t>
      </w:r>
      <w:r w:rsidR="005C12F0" w:rsidRPr="005C12F0">
        <w:rPr>
          <w:rFonts w:ascii="Arial" w:eastAsia="Arial" w:hAnsi="Arial" w:cs="Arial"/>
          <w:sz w:val="24"/>
          <w:szCs w:val="24"/>
        </w:rPr>
        <w:t>dentificar las competencias adquiridas por los estudiantes durante las prácticas</w:t>
      </w:r>
      <w:r w:rsidR="006F37B7">
        <w:rPr>
          <w:rFonts w:ascii="Arial" w:eastAsia="Arial" w:hAnsi="Arial" w:cs="Arial"/>
          <w:sz w:val="24"/>
          <w:szCs w:val="24"/>
        </w:rPr>
        <w:t>, e</w:t>
      </w:r>
      <w:r w:rsidR="005C12F0" w:rsidRPr="005C12F0">
        <w:rPr>
          <w:rFonts w:ascii="Arial" w:eastAsia="Arial" w:hAnsi="Arial" w:cs="Arial"/>
          <w:sz w:val="24"/>
          <w:szCs w:val="24"/>
        </w:rPr>
        <w:t>valuar como las experiencias culturales y laborales influyen en la percepción de la profesión</w:t>
      </w:r>
      <w:r w:rsidR="006F37B7">
        <w:rPr>
          <w:rFonts w:ascii="Arial" w:eastAsia="Arial" w:hAnsi="Arial" w:cs="Arial"/>
          <w:sz w:val="24"/>
          <w:szCs w:val="24"/>
        </w:rPr>
        <w:t xml:space="preserve"> y a</w:t>
      </w:r>
      <w:r w:rsidR="005C12F0" w:rsidRPr="005C12F0">
        <w:rPr>
          <w:rFonts w:ascii="Arial" w:eastAsia="Arial" w:hAnsi="Arial" w:cs="Arial"/>
          <w:sz w:val="24"/>
          <w:szCs w:val="24"/>
        </w:rPr>
        <w:t>nalizar la relación entre las prácticas internacionales y el éxito profesional posterior</w:t>
      </w:r>
      <w:r w:rsidR="006F37B7">
        <w:rPr>
          <w:rFonts w:ascii="Arial" w:eastAsia="Arial" w:hAnsi="Arial" w:cs="Arial"/>
          <w:sz w:val="24"/>
          <w:szCs w:val="24"/>
        </w:rPr>
        <w:t>.</w:t>
      </w:r>
      <w:r w:rsidR="00E36699">
        <w:rPr>
          <w:rFonts w:ascii="Arial" w:eastAsia="Arial" w:hAnsi="Arial" w:cs="Arial"/>
          <w:sz w:val="24"/>
          <w:szCs w:val="24"/>
        </w:rPr>
        <w:t xml:space="preserve"> Se adoptó </w:t>
      </w:r>
      <w:r w:rsidR="005C12F0">
        <w:rPr>
          <w:rFonts w:ascii="Arial" w:eastAsia="Arial" w:hAnsi="Arial" w:cs="Arial"/>
          <w:sz w:val="24"/>
          <w:szCs w:val="24"/>
        </w:rPr>
        <w:t xml:space="preserve">un enfoque cualitativo y cuantitativo, de </w:t>
      </w:r>
      <w:r w:rsidR="00E36699">
        <w:rPr>
          <w:rFonts w:ascii="Arial" w:eastAsia="Arial" w:hAnsi="Arial" w:cs="Arial"/>
          <w:sz w:val="24"/>
          <w:szCs w:val="24"/>
        </w:rPr>
        <w:t>nivel descriptivo y explicativo para la investigación</w:t>
      </w:r>
      <w:r w:rsidR="00D415AF">
        <w:rPr>
          <w:rFonts w:ascii="Arial" w:eastAsia="Arial" w:hAnsi="Arial" w:cs="Arial"/>
          <w:sz w:val="24"/>
          <w:szCs w:val="24"/>
        </w:rPr>
        <w:t>,</w:t>
      </w:r>
      <w:r w:rsidR="005C12F0">
        <w:rPr>
          <w:rFonts w:ascii="Arial" w:eastAsia="Arial" w:hAnsi="Arial" w:cs="Arial"/>
          <w:sz w:val="24"/>
          <w:szCs w:val="24"/>
        </w:rPr>
        <w:t xml:space="preserve"> ya que</w:t>
      </w:r>
      <w:r w:rsidR="006F37B7">
        <w:rPr>
          <w:rFonts w:ascii="Arial" w:eastAsia="Arial" w:hAnsi="Arial" w:cs="Arial"/>
          <w:sz w:val="24"/>
          <w:szCs w:val="24"/>
        </w:rPr>
        <w:t xml:space="preserve"> se</w:t>
      </w:r>
      <w:r w:rsidR="005C12F0">
        <w:rPr>
          <w:rFonts w:ascii="Arial" w:eastAsia="Arial" w:hAnsi="Arial" w:cs="Arial"/>
          <w:sz w:val="24"/>
          <w:szCs w:val="24"/>
        </w:rPr>
        <w:t xml:space="preserve"> identifican y desc</w:t>
      </w:r>
      <w:r w:rsidR="006F37B7">
        <w:rPr>
          <w:rFonts w:ascii="Arial" w:eastAsia="Arial" w:hAnsi="Arial" w:cs="Arial"/>
          <w:sz w:val="24"/>
          <w:szCs w:val="24"/>
        </w:rPr>
        <w:t xml:space="preserve">riben competencias adquiridas, así como </w:t>
      </w:r>
      <w:r w:rsidR="005C12F0">
        <w:rPr>
          <w:rFonts w:ascii="Arial" w:eastAsia="Arial" w:hAnsi="Arial" w:cs="Arial"/>
          <w:sz w:val="24"/>
          <w:szCs w:val="24"/>
        </w:rPr>
        <w:t>exper</w:t>
      </w:r>
      <w:r w:rsidR="007069B3">
        <w:rPr>
          <w:rFonts w:ascii="Arial" w:eastAsia="Arial" w:hAnsi="Arial" w:cs="Arial"/>
          <w:sz w:val="24"/>
          <w:szCs w:val="24"/>
        </w:rPr>
        <w:t xml:space="preserve">iencias culturales y laborales de los estudiantes. </w:t>
      </w:r>
      <w:r w:rsidR="00174A8E">
        <w:rPr>
          <w:rFonts w:ascii="Arial" w:eastAsia="Arial" w:hAnsi="Arial" w:cs="Arial"/>
          <w:sz w:val="24"/>
          <w:szCs w:val="24"/>
        </w:rPr>
        <w:t>El diseño de la investigación es de tipo no experimental y transversal</w:t>
      </w:r>
      <w:r w:rsidR="005C12F0">
        <w:rPr>
          <w:rFonts w:ascii="Arial" w:eastAsia="Arial" w:hAnsi="Arial" w:cs="Arial"/>
          <w:sz w:val="24"/>
          <w:szCs w:val="24"/>
        </w:rPr>
        <w:t xml:space="preserve">. </w:t>
      </w:r>
      <w:r w:rsidR="00174A8E">
        <w:rPr>
          <w:rFonts w:ascii="Arial" w:eastAsia="Arial" w:hAnsi="Arial" w:cs="Arial"/>
          <w:sz w:val="24"/>
          <w:szCs w:val="24"/>
        </w:rPr>
        <w:t xml:space="preserve">Se utilizaron </w:t>
      </w:r>
      <w:r w:rsidR="005C12F0">
        <w:rPr>
          <w:rFonts w:ascii="Arial" w:eastAsia="Arial" w:hAnsi="Arial" w:cs="Arial"/>
          <w:sz w:val="24"/>
          <w:szCs w:val="24"/>
        </w:rPr>
        <w:t xml:space="preserve">encuestas y entrevistas como método de recolección de datos, a partir de cuestionarios estructurados y entrevistas </w:t>
      </w:r>
      <w:proofErr w:type="spellStart"/>
      <w:r w:rsidR="005C12F0">
        <w:rPr>
          <w:rFonts w:ascii="Arial" w:eastAsia="Arial" w:hAnsi="Arial" w:cs="Arial"/>
          <w:sz w:val="24"/>
          <w:szCs w:val="24"/>
        </w:rPr>
        <w:t>semi</w:t>
      </w:r>
      <w:proofErr w:type="spellEnd"/>
      <w:r w:rsidR="005C12F0">
        <w:rPr>
          <w:rFonts w:ascii="Arial" w:eastAsia="Arial" w:hAnsi="Arial" w:cs="Arial"/>
          <w:sz w:val="24"/>
          <w:szCs w:val="24"/>
        </w:rPr>
        <w:t xml:space="preserve"> estructuradas.</w:t>
      </w:r>
      <w:r w:rsidR="00E87112">
        <w:rPr>
          <w:rFonts w:ascii="Arial" w:eastAsia="Arial" w:hAnsi="Arial" w:cs="Arial"/>
          <w:sz w:val="24"/>
          <w:szCs w:val="24"/>
        </w:rPr>
        <w:t xml:space="preserve"> </w:t>
      </w:r>
      <w:r w:rsidR="005C12F0">
        <w:rPr>
          <w:rFonts w:ascii="Arial" w:eastAsia="Arial" w:hAnsi="Arial" w:cs="Arial"/>
          <w:sz w:val="24"/>
          <w:szCs w:val="24"/>
        </w:rPr>
        <w:t xml:space="preserve">La muestra estuvo constituida por estudiantes </w:t>
      </w:r>
      <w:r w:rsidR="00D415AF">
        <w:rPr>
          <w:rFonts w:ascii="Arial" w:eastAsia="Arial" w:hAnsi="Arial" w:cs="Arial"/>
          <w:sz w:val="24"/>
          <w:szCs w:val="24"/>
        </w:rPr>
        <w:t xml:space="preserve">de tercer y cuarto año </w:t>
      </w:r>
      <w:r w:rsidR="005C12F0">
        <w:rPr>
          <w:rFonts w:ascii="Arial" w:eastAsia="Arial" w:hAnsi="Arial" w:cs="Arial"/>
          <w:sz w:val="24"/>
          <w:szCs w:val="24"/>
        </w:rPr>
        <w:t xml:space="preserve">de la carrera de Turismo y Hotelería </w:t>
      </w:r>
      <w:r w:rsidR="006F37B7">
        <w:rPr>
          <w:rFonts w:ascii="Arial" w:eastAsia="Arial" w:hAnsi="Arial" w:cs="Arial"/>
          <w:sz w:val="24"/>
          <w:szCs w:val="24"/>
        </w:rPr>
        <w:t xml:space="preserve">de Paraguay, </w:t>
      </w:r>
      <w:r w:rsidR="005C12F0">
        <w:rPr>
          <w:rFonts w:ascii="Arial" w:eastAsia="Arial" w:hAnsi="Arial" w:cs="Arial"/>
          <w:sz w:val="24"/>
          <w:szCs w:val="24"/>
        </w:rPr>
        <w:t xml:space="preserve">que realizaron el programa </w:t>
      </w:r>
      <w:proofErr w:type="spellStart"/>
      <w:r w:rsidR="005C12F0">
        <w:rPr>
          <w:rFonts w:ascii="Arial" w:eastAsia="Arial" w:hAnsi="Arial" w:cs="Arial"/>
          <w:sz w:val="24"/>
          <w:szCs w:val="24"/>
        </w:rPr>
        <w:t>Work</w:t>
      </w:r>
      <w:proofErr w:type="spellEnd"/>
      <w:r w:rsidR="005C12F0">
        <w:rPr>
          <w:rFonts w:ascii="Arial" w:eastAsia="Arial" w:hAnsi="Arial" w:cs="Arial"/>
          <w:sz w:val="24"/>
          <w:szCs w:val="24"/>
        </w:rPr>
        <w:t xml:space="preserve"> and </w:t>
      </w:r>
      <w:proofErr w:type="spellStart"/>
      <w:r w:rsidR="005C12F0">
        <w:rPr>
          <w:rFonts w:ascii="Arial" w:eastAsia="Arial" w:hAnsi="Arial" w:cs="Arial"/>
          <w:sz w:val="24"/>
          <w:szCs w:val="24"/>
        </w:rPr>
        <w:t>Travel</w:t>
      </w:r>
      <w:proofErr w:type="spellEnd"/>
      <w:r w:rsidR="005C12F0">
        <w:rPr>
          <w:rFonts w:ascii="Arial" w:eastAsia="Arial" w:hAnsi="Arial" w:cs="Arial"/>
          <w:sz w:val="24"/>
          <w:szCs w:val="24"/>
        </w:rPr>
        <w:t xml:space="preserve"> en los años 2021, 2022 y 2023.</w:t>
      </w:r>
      <w:r w:rsidR="00E36699">
        <w:rPr>
          <w:rFonts w:ascii="Arial" w:eastAsia="Arial" w:hAnsi="Arial" w:cs="Arial"/>
          <w:sz w:val="24"/>
          <w:szCs w:val="24"/>
        </w:rPr>
        <w:t xml:space="preserve"> </w:t>
      </w:r>
      <w:r w:rsidR="004C1073">
        <w:rPr>
          <w:rFonts w:ascii="Arial" w:eastAsia="Arial" w:hAnsi="Arial" w:cs="Arial"/>
          <w:sz w:val="24"/>
          <w:szCs w:val="24"/>
        </w:rPr>
        <w:t>Lo</w:t>
      </w:r>
      <w:r w:rsidR="009079A9">
        <w:rPr>
          <w:rFonts w:ascii="Arial" w:eastAsia="Arial" w:hAnsi="Arial" w:cs="Arial"/>
          <w:sz w:val="24"/>
          <w:szCs w:val="24"/>
        </w:rPr>
        <w:t xml:space="preserve">s hallazgos indican que luego de </w:t>
      </w:r>
      <w:r w:rsidR="004C1073">
        <w:rPr>
          <w:rFonts w:ascii="Arial" w:eastAsia="Arial" w:hAnsi="Arial" w:cs="Arial"/>
          <w:sz w:val="24"/>
          <w:szCs w:val="24"/>
        </w:rPr>
        <w:t xml:space="preserve">las </w:t>
      </w:r>
      <w:r w:rsidR="009079A9">
        <w:rPr>
          <w:rFonts w:ascii="Arial" w:eastAsia="Arial" w:hAnsi="Arial" w:cs="Arial"/>
          <w:sz w:val="24"/>
          <w:szCs w:val="24"/>
        </w:rPr>
        <w:t>prácticas los estudiantes se sienten más seguros para tratar con los huéspedes</w:t>
      </w:r>
      <w:r w:rsidR="00D415AF">
        <w:rPr>
          <w:rFonts w:ascii="Arial" w:eastAsia="Arial" w:hAnsi="Arial" w:cs="Arial"/>
          <w:sz w:val="24"/>
          <w:szCs w:val="24"/>
        </w:rPr>
        <w:t xml:space="preserve"> en recepción,</w:t>
      </w:r>
      <w:r w:rsidR="009079A9">
        <w:rPr>
          <w:rFonts w:ascii="Arial" w:eastAsia="Arial" w:hAnsi="Arial" w:cs="Arial"/>
          <w:sz w:val="24"/>
          <w:szCs w:val="24"/>
        </w:rPr>
        <w:t xml:space="preserve"> así como para realizar gestiones de reservas, </w:t>
      </w:r>
      <w:proofErr w:type="spellStart"/>
      <w:r w:rsidR="009079A9">
        <w:rPr>
          <w:rFonts w:ascii="Arial" w:eastAsia="Arial" w:hAnsi="Arial" w:cs="Arial"/>
          <w:sz w:val="24"/>
          <w:szCs w:val="24"/>
        </w:rPr>
        <w:t>check</w:t>
      </w:r>
      <w:proofErr w:type="spellEnd"/>
      <w:r w:rsidR="009079A9">
        <w:rPr>
          <w:rFonts w:ascii="Arial" w:eastAsia="Arial" w:hAnsi="Arial" w:cs="Arial"/>
          <w:sz w:val="24"/>
          <w:szCs w:val="24"/>
        </w:rPr>
        <w:t xml:space="preserve"> in y </w:t>
      </w:r>
      <w:proofErr w:type="spellStart"/>
      <w:r w:rsidR="009079A9">
        <w:rPr>
          <w:rFonts w:ascii="Arial" w:eastAsia="Arial" w:hAnsi="Arial" w:cs="Arial"/>
          <w:sz w:val="24"/>
          <w:szCs w:val="24"/>
        </w:rPr>
        <w:t>check</w:t>
      </w:r>
      <w:proofErr w:type="spellEnd"/>
      <w:r w:rsidR="009079A9">
        <w:rPr>
          <w:rFonts w:ascii="Arial" w:eastAsia="Arial" w:hAnsi="Arial" w:cs="Arial"/>
          <w:sz w:val="24"/>
          <w:szCs w:val="24"/>
        </w:rPr>
        <w:t xml:space="preserve"> </w:t>
      </w:r>
      <w:proofErr w:type="spellStart"/>
      <w:r w:rsidR="009079A9">
        <w:rPr>
          <w:rFonts w:ascii="Arial" w:eastAsia="Arial" w:hAnsi="Arial" w:cs="Arial"/>
          <w:sz w:val="24"/>
          <w:szCs w:val="24"/>
        </w:rPr>
        <w:t>out</w:t>
      </w:r>
      <w:proofErr w:type="spellEnd"/>
      <w:r w:rsidR="009079A9">
        <w:rPr>
          <w:rFonts w:ascii="Arial" w:eastAsia="Arial" w:hAnsi="Arial" w:cs="Arial"/>
          <w:sz w:val="24"/>
          <w:szCs w:val="24"/>
        </w:rPr>
        <w:t xml:space="preserve"> dentro de un hotel</w:t>
      </w:r>
      <w:r w:rsidR="00D415AF">
        <w:rPr>
          <w:rFonts w:ascii="Arial" w:eastAsia="Arial" w:hAnsi="Arial" w:cs="Arial"/>
          <w:sz w:val="24"/>
          <w:szCs w:val="24"/>
        </w:rPr>
        <w:t xml:space="preserve"> (áreas de pasantías correspondientes al primer año de la carrera)</w:t>
      </w:r>
      <w:r w:rsidR="009079A9">
        <w:rPr>
          <w:rFonts w:ascii="Arial" w:eastAsia="Arial" w:hAnsi="Arial" w:cs="Arial"/>
          <w:sz w:val="24"/>
          <w:szCs w:val="24"/>
        </w:rPr>
        <w:t>. Han mejorado sus habilidades de comunicación con clientes y compañeros de trabajo</w:t>
      </w:r>
      <w:r w:rsidR="005C0571">
        <w:rPr>
          <w:rFonts w:ascii="Arial" w:eastAsia="Arial" w:hAnsi="Arial" w:cs="Arial"/>
          <w:sz w:val="24"/>
          <w:szCs w:val="24"/>
        </w:rPr>
        <w:t>, desarr</w:t>
      </w:r>
      <w:r w:rsidR="00E36699">
        <w:rPr>
          <w:rFonts w:ascii="Arial" w:eastAsia="Arial" w:hAnsi="Arial" w:cs="Arial"/>
          <w:sz w:val="24"/>
          <w:szCs w:val="24"/>
        </w:rPr>
        <w:t>ollando</w:t>
      </w:r>
      <w:r w:rsidR="005C0571">
        <w:rPr>
          <w:rFonts w:ascii="Arial" w:eastAsia="Arial" w:hAnsi="Arial" w:cs="Arial"/>
          <w:sz w:val="24"/>
          <w:szCs w:val="24"/>
        </w:rPr>
        <w:t xml:space="preserve"> habilidades interpersonales</w:t>
      </w:r>
      <w:r w:rsidR="009079A9">
        <w:rPr>
          <w:rFonts w:ascii="Arial" w:eastAsia="Arial" w:hAnsi="Arial" w:cs="Arial"/>
          <w:sz w:val="24"/>
          <w:szCs w:val="24"/>
        </w:rPr>
        <w:t xml:space="preserve"> y mayormente tienen una comprensión más profunda </w:t>
      </w:r>
      <w:r w:rsidR="00E36699">
        <w:rPr>
          <w:rFonts w:ascii="Arial" w:eastAsia="Arial" w:hAnsi="Arial" w:cs="Arial"/>
          <w:sz w:val="24"/>
          <w:szCs w:val="24"/>
        </w:rPr>
        <w:t>de las operaciones hoteleras en su conjunto.</w:t>
      </w:r>
      <w:r w:rsidR="009079A9">
        <w:rPr>
          <w:rFonts w:ascii="Arial" w:eastAsia="Arial" w:hAnsi="Arial" w:cs="Arial"/>
          <w:sz w:val="24"/>
          <w:szCs w:val="24"/>
        </w:rPr>
        <w:t xml:space="preserve"> Ven </w:t>
      </w:r>
      <w:r w:rsidR="00E36699">
        <w:rPr>
          <w:rFonts w:ascii="Arial" w:eastAsia="Arial" w:hAnsi="Arial" w:cs="Arial"/>
          <w:sz w:val="24"/>
          <w:szCs w:val="24"/>
        </w:rPr>
        <w:t xml:space="preserve">como una fortaleza </w:t>
      </w:r>
      <w:r w:rsidR="009079A9">
        <w:rPr>
          <w:rFonts w:ascii="Arial" w:eastAsia="Arial" w:hAnsi="Arial" w:cs="Arial"/>
          <w:sz w:val="24"/>
          <w:szCs w:val="24"/>
        </w:rPr>
        <w:t xml:space="preserve">para su formación profesional el haber realizado sus prácticas hoteleras dentro del programa </w:t>
      </w:r>
      <w:proofErr w:type="spellStart"/>
      <w:r w:rsidR="009079A9">
        <w:rPr>
          <w:rFonts w:ascii="Arial" w:eastAsia="Arial" w:hAnsi="Arial" w:cs="Arial"/>
          <w:sz w:val="24"/>
          <w:szCs w:val="24"/>
        </w:rPr>
        <w:t>Work</w:t>
      </w:r>
      <w:proofErr w:type="spellEnd"/>
      <w:r w:rsidR="009079A9">
        <w:rPr>
          <w:rFonts w:ascii="Arial" w:eastAsia="Arial" w:hAnsi="Arial" w:cs="Arial"/>
          <w:sz w:val="24"/>
          <w:szCs w:val="24"/>
        </w:rPr>
        <w:t xml:space="preserve"> and </w:t>
      </w:r>
      <w:proofErr w:type="spellStart"/>
      <w:r w:rsidR="009079A9">
        <w:rPr>
          <w:rFonts w:ascii="Arial" w:eastAsia="Arial" w:hAnsi="Arial" w:cs="Arial"/>
          <w:sz w:val="24"/>
          <w:szCs w:val="24"/>
        </w:rPr>
        <w:t>Travel</w:t>
      </w:r>
      <w:proofErr w:type="spellEnd"/>
      <w:r w:rsidR="00E36699">
        <w:rPr>
          <w:rFonts w:ascii="Arial" w:eastAsia="Arial" w:hAnsi="Arial" w:cs="Arial"/>
          <w:sz w:val="24"/>
          <w:szCs w:val="24"/>
        </w:rPr>
        <w:t xml:space="preserve">. </w:t>
      </w:r>
      <w:r w:rsidR="004C1073">
        <w:rPr>
          <w:rFonts w:ascii="Arial" w:eastAsia="Arial" w:hAnsi="Arial" w:cs="Arial"/>
          <w:sz w:val="24"/>
          <w:szCs w:val="24"/>
        </w:rPr>
        <w:t xml:space="preserve">En torno a </w:t>
      </w:r>
      <w:r w:rsidR="005C0571">
        <w:rPr>
          <w:rFonts w:ascii="Arial" w:eastAsia="Arial" w:hAnsi="Arial" w:cs="Arial"/>
          <w:sz w:val="24"/>
          <w:szCs w:val="24"/>
        </w:rPr>
        <w:t xml:space="preserve">la cultura local y el trabajo, comentan que la experiencia de trabajar con personas de diferentes países influyo positivamente en la percepción que tienen de la profesión y </w:t>
      </w:r>
      <w:r w:rsidR="00E36699">
        <w:rPr>
          <w:rFonts w:ascii="Arial" w:eastAsia="Arial" w:hAnsi="Arial" w:cs="Arial"/>
          <w:sz w:val="24"/>
          <w:szCs w:val="24"/>
        </w:rPr>
        <w:t xml:space="preserve">les ayudo </w:t>
      </w:r>
      <w:r w:rsidR="005C0571">
        <w:rPr>
          <w:rFonts w:ascii="Arial" w:eastAsia="Arial" w:hAnsi="Arial" w:cs="Arial"/>
          <w:sz w:val="24"/>
          <w:szCs w:val="24"/>
        </w:rPr>
        <w:t xml:space="preserve">a comprender mejor las diferencias culturales al momento de gestionar el trabajo, apreciando así la importancia de la adaptabilidad </w:t>
      </w:r>
      <w:r w:rsidR="00E36699">
        <w:rPr>
          <w:rFonts w:ascii="Arial" w:eastAsia="Arial" w:hAnsi="Arial" w:cs="Arial"/>
          <w:sz w:val="24"/>
          <w:szCs w:val="24"/>
        </w:rPr>
        <w:t xml:space="preserve">y flexibilidad </w:t>
      </w:r>
      <w:r w:rsidR="005C0571">
        <w:rPr>
          <w:rFonts w:ascii="Arial" w:eastAsia="Arial" w:hAnsi="Arial" w:cs="Arial"/>
          <w:sz w:val="24"/>
          <w:szCs w:val="24"/>
        </w:rPr>
        <w:t>en el ámbito laboral. Durante las prácticas mencionaron lo relevante de la comunicación intercultural</w:t>
      </w:r>
      <w:r w:rsidR="00075A62">
        <w:rPr>
          <w:rFonts w:ascii="Arial" w:eastAsia="Arial" w:hAnsi="Arial" w:cs="Arial"/>
          <w:sz w:val="24"/>
          <w:szCs w:val="24"/>
        </w:rPr>
        <w:t>,</w:t>
      </w:r>
      <w:r w:rsidR="005C0571">
        <w:rPr>
          <w:rFonts w:ascii="Arial" w:eastAsia="Arial" w:hAnsi="Arial" w:cs="Arial"/>
          <w:sz w:val="24"/>
          <w:szCs w:val="24"/>
        </w:rPr>
        <w:t xml:space="preserve"> como una habilidad </w:t>
      </w:r>
      <w:r w:rsidR="005C0571">
        <w:rPr>
          <w:rFonts w:ascii="Arial" w:eastAsia="Arial" w:hAnsi="Arial" w:cs="Arial"/>
          <w:sz w:val="24"/>
          <w:szCs w:val="24"/>
        </w:rPr>
        <w:lastRenderedPageBreak/>
        <w:t>esencial en la profesión</w:t>
      </w:r>
      <w:r w:rsidR="00075A62">
        <w:rPr>
          <w:rFonts w:ascii="Arial" w:eastAsia="Arial" w:hAnsi="Arial" w:cs="Arial"/>
          <w:sz w:val="24"/>
          <w:szCs w:val="24"/>
        </w:rPr>
        <w:t>, con el desafío</w:t>
      </w:r>
      <w:r w:rsidR="00D415AF">
        <w:rPr>
          <w:rFonts w:ascii="Arial" w:eastAsia="Arial" w:hAnsi="Arial" w:cs="Arial"/>
          <w:sz w:val="24"/>
          <w:szCs w:val="24"/>
        </w:rPr>
        <w:t xml:space="preserve"> de</w:t>
      </w:r>
      <w:r w:rsidR="00E36699">
        <w:rPr>
          <w:rFonts w:ascii="Arial" w:eastAsia="Arial" w:hAnsi="Arial" w:cs="Arial"/>
          <w:sz w:val="24"/>
          <w:szCs w:val="24"/>
        </w:rPr>
        <w:t xml:space="preserve"> </w:t>
      </w:r>
      <w:r w:rsidR="00075A62">
        <w:rPr>
          <w:rFonts w:ascii="Arial" w:eastAsia="Arial" w:hAnsi="Arial" w:cs="Arial"/>
          <w:sz w:val="24"/>
          <w:szCs w:val="24"/>
        </w:rPr>
        <w:t>sol</w:t>
      </w:r>
      <w:r w:rsidR="00E36699">
        <w:rPr>
          <w:rFonts w:ascii="Arial" w:eastAsia="Arial" w:hAnsi="Arial" w:cs="Arial"/>
          <w:sz w:val="24"/>
          <w:szCs w:val="24"/>
        </w:rPr>
        <w:t>ucionar inconvenientes laborales</w:t>
      </w:r>
      <w:r w:rsidR="00075A62">
        <w:rPr>
          <w:rFonts w:ascii="Arial" w:eastAsia="Arial" w:hAnsi="Arial" w:cs="Arial"/>
          <w:sz w:val="24"/>
          <w:szCs w:val="24"/>
        </w:rPr>
        <w:t>, teniendo en cuenta las diferencias culturales existentes entre los compañeros.</w:t>
      </w:r>
      <w:r w:rsidR="00E36699">
        <w:rPr>
          <w:rFonts w:ascii="Arial" w:eastAsia="Arial" w:hAnsi="Arial" w:cs="Arial"/>
          <w:sz w:val="24"/>
          <w:szCs w:val="24"/>
        </w:rPr>
        <w:t xml:space="preserve"> Estas prácticas ayudan</w:t>
      </w:r>
      <w:r w:rsidR="00075A62">
        <w:rPr>
          <w:rFonts w:ascii="Arial" w:eastAsia="Arial" w:hAnsi="Arial" w:cs="Arial"/>
          <w:sz w:val="24"/>
          <w:szCs w:val="24"/>
        </w:rPr>
        <w:t xml:space="preserve"> a comprender mejor las expectativas laborales en contextos culturales diversos. La mayoría de los estudiantes califica como muy relevante la experiencia, dentro de su formación académica, consideran que las habilidades adquiridas durante las practicas influirán de forma positiva en su éxito profesional y sienten que adquirieron una ventaja competitiva</w:t>
      </w:r>
      <w:r w:rsidR="00D415AF">
        <w:rPr>
          <w:rFonts w:ascii="Arial" w:eastAsia="Arial" w:hAnsi="Arial" w:cs="Arial"/>
          <w:sz w:val="24"/>
          <w:szCs w:val="24"/>
        </w:rPr>
        <w:t>, dentro de su formación,</w:t>
      </w:r>
      <w:r w:rsidR="00075A62">
        <w:rPr>
          <w:rFonts w:ascii="Arial" w:eastAsia="Arial" w:hAnsi="Arial" w:cs="Arial"/>
          <w:sz w:val="24"/>
          <w:szCs w:val="24"/>
        </w:rPr>
        <w:t xml:space="preserve"> que les permitirá insertarse de forma positiva en el mercado laboral.</w:t>
      </w:r>
      <w:r w:rsidR="00E36699">
        <w:rPr>
          <w:rFonts w:ascii="Arial" w:eastAsia="Arial" w:hAnsi="Arial" w:cs="Arial"/>
          <w:sz w:val="24"/>
          <w:szCs w:val="24"/>
        </w:rPr>
        <w:t xml:space="preserve"> </w:t>
      </w:r>
      <w:r w:rsidR="005D4CCF">
        <w:rPr>
          <w:rFonts w:ascii="Arial" w:eastAsia="Arial" w:hAnsi="Arial" w:cs="Arial"/>
          <w:sz w:val="24"/>
          <w:szCs w:val="24"/>
        </w:rPr>
        <w:t>De esta manera se</w:t>
      </w:r>
      <w:r w:rsidR="004C1073">
        <w:rPr>
          <w:rFonts w:ascii="Arial" w:eastAsia="Arial" w:hAnsi="Arial" w:cs="Arial"/>
          <w:sz w:val="24"/>
          <w:szCs w:val="24"/>
        </w:rPr>
        <w:t xml:space="preserve"> </w:t>
      </w:r>
      <w:r w:rsidR="00E36699">
        <w:rPr>
          <w:rFonts w:ascii="Arial" w:eastAsia="Arial" w:hAnsi="Arial" w:cs="Arial"/>
          <w:sz w:val="24"/>
          <w:szCs w:val="24"/>
        </w:rPr>
        <w:t>concluye</w:t>
      </w:r>
      <w:r w:rsidR="004C1073">
        <w:rPr>
          <w:rFonts w:ascii="Arial" w:eastAsia="Arial" w:hAnsi="Arial" w:cs="Arial"/>
          <w:sz w:val="24"/>
          <w:szCs w:val="24"/>
        </w:rPr>
        <w:t xml:space="preserve"> que</w:t>
      </w:r>
      <w:r>
        <w:rPr>
          <w:rFonts w:ascii="Arial" w:eastAsia="Arial" w:hAnsi="Arial" w:cs="Arial"/>
          <w:sz w:val="24"/>
          <w:szCs w:val="24"/>
        </w:rPr>
        <w:t xml:space="preserve"> l</w:t>
      </w:r>
      <w:r w:rsidRPr="00132186">
        <w:rPr>
          <w:rFonts w:ascii="Arial" w:eastAsia="Arial" w:hAnsi="Arial" w:cs="Arial"/>
          <w:sz w:val="24"/>
          <w:szCs w:val="24"/>
        </w:rPr>
        <w:t>a internacionalización de la carrera de turismo y hotelería en Paraguay es crucial para el desarrollo profesional de los estudiantes. Las prácticas en cadenas hoteleras internacionales no solo fortalecen sus habilidades técnicas y de comunicación, sino que también les brindan una comprensión profunda de las operaciones hoteleras y la importancia de la adaptabilidad en contextos culturales diversos. Esta experiencia internacional fomenta una percepción positiva de la profesión, mejora la capacidad de resolver problemas interculturales y proporciona una ve</w:t>
      </w:r>
      <w:r w:rsidR="00E36699">
        <w:rPr>
          <w:rFonts w:ascii="Arial" w:eastAsia="Arial" w:hAnsi="Arial" w:cs="Arial"/>
          <w:sz w:val="24"/>
          <w:szCs w:val="24"/>
        </w:rPr>
        <w:t xml:space="preserve">ntaja competitiva </w:t>
      </w:r>
      <w:r w:rsidRPr="00132186">
        <w:rPr>
          <w:rFonts w:ascii="Arial" w:eastAsia="Arial" w:hAnsi="Arial" w:cs="Arial"/>
          <w:sz w:val="24"/>
          <w:szCs w:val="24"/>
        </w:rPr>
        <w:t>en el mercado laboral. En resumen, la internacionalización es una herramienta esencial para preparar a los futuros profesionales del turismo y la hotelería para enfrentar los desafíos globales y destacar en su campo</w:t>
      </w:r>
    </w:p>
    <w:p w:rsidR="005C12F0" w:rsidRDefault="005C12F0" w:rsidP="002017C2">
      <w:pPr>
        <w:spacing w:after="0" w:line="240" w:lineRule="auto"/>
        <w:jc w:val="both"/>
        <w:rPr>
          <w:rFonts w:ascii="Arial" w:eastAsia="Arial" w:hAnsi="Arial" w:cs="Arial"/>
          <w:sz w:val="24"/>
          <w:szCs w:val="24"/>
        </w:rPr>
      </w:pPr>
    </w:p>
    <w:p w:rsidR="00FD2DEC" w:rsidRDefault="00FD2DEC">
      <w:pPr>
        <w:spacing w:after="0" w:line="240" w:lineRule="auto"/>
        <w:jc w:val="both"/>
        <w:rPr>
          <w:rFonts w:ascii="Arial" w:eastAsia="Arial" w:hAnsi="Arial" w:cs="Arial"/>
          <w:b/>
          <w:sz w:val="24"/>
          <w:szCs w:val="24"/>
        </w:rPr>
      </w:pPr>
    </w:p>
    <w:p w:rsidR="00E27CB9" w:rsidRDefault="00E27CB9">
      <w:pPr>
        <w:spacing w:after="0" w:line="240" w:lineRule="auto"/>
        <w:jc w:val="both"/>
        <w:rPr>
          <w:rFonts w:ascii="Arial" w:eastAsia="Arial" w:hAnsi="Arial" w:cs="Arial"/>
          <w:b/>
          <w:sz w:val="24"/>
          <w:szCs w:val="24"/>
        </w:rPr>
      </w:pPr>
      <w:r w:rsidRPr="00D415AF">
        <w:rPr>
          <w:rFonts w:ascii="Arial" w:eastAsia="Arial" w:hAnsi="Arial" w:cs="Arial"/>
          <w:b/>
          <w:sz w:val="24"/>
          <w:szCs w:val="24"/>
        </w:rPr>
        <w:t>Bibliografía</w:t>
      </w:r>
    </w:p>
    <w:p w:rsidR="00D415AF" w:rsidRPr="00D415AF" w:rsidRDefault="00D415AF">
      <w:pPr>
        <w:spacing w:after="0" w:line="240" w:lineRule="auto"/>
        <w:jc w:val="both"/>
        <w:rPr>
          <w:rFonts w:ascii="Arial" w:eastAsia="Arial" w:hAnsi="Arial" w:cs="Arial"/>
          <w:b/>
          <w:sz w:val="24"/>
          <w:szCs w:val="24"/>
        </w:rPr>
      </w:pPr>
    </w:p>
    <w:sdt>
      <w:sdtPr>
        <w:rPr>
          <w:rFonts w:ascii="Arial" w:hAnsi="Arial" w:cs="Arial"/>
          <w:sz w:val="24"/>
          <w:szCs w:val="24"/>
          <w:lang w:val="es-ES"/>
        </w:rPr>
        <w:id w:val="1150640833"/>
        <w:docPartObj>
          <w:docPartGallery w:val="Bibliographies"/>
          <w:docPartUnique/>
        </w:docPartObj>
      </w:sdtPr>
      <w:sdtEndPr>
        <w:rPr>
          <w:rFonts w:ascii="Calibri" w:hAnsi="Calibri" w:cs="Calibri"/>
          <w:sz w:val="22"/>
          <w:szCs w:val="22"/>
          <w:lang w:val="es-AR"/>
        </w:rPr>
      </w:sdtEndPr>
      <w:sdtContent>
        <w:sdt>
          <w:sdtPr>
            <w:rPr>
              <w:rFonts w:ascii="Arial" w:hAnsi="Arial" w:cs="Arial"/>
              <w:sz w:val="24"/>
              <w:szCs w:val="24"/>
            </w:rPr>
            <w:id w:val="111145805"/>
            <w:bibliography/>
          </w:sdtPr>
          <w:sdtEndPr>
            <w:rPr>
              <w:rFonts w:ascii="Calibri" w:hAnsi="Calibri" w:cs="Calibri"/>
              <w:sz w:val="22"/>
              <w:szCs w:val="22"/>
            </w:rPr>
          </w:sdtEndPr>
          <w:sdtContent>
            <w:p w:rsidR="00D415AF" w:rsidRPr="00D415AF" w:rsidRDefault="00D415AF" w:rsidP="00D415AF">
              <w:pPr>
                <w:pStyle w:val="Bibliografa"/>
                <w:ind w:left="720" w:hanging="720"/>
                <w:rPr>
                  <w:rFonts w:ascii="Arial" w:hAnsi="Arial" w:cs="Arial"/>
                  <w:noProof/>
                  <w:sz w:val="24"/>
                  <w:szCs w:val="24"/>
                </w:rPr>
              </w:pPr>
              <w:r w:rsidRPr="00D415AF">
                <w:rPr>
                  <w:rFonts w:ascii="Arial" w:hAnsi="Arial" w:cs="Arial"/>
                  <w:sz w:val="24"/>
                  <w:szCs w:val="24"/>
                </w:rPr>
                <w:fldChar w:fldCharType="begin"/>
              </w:r>
              <w:r w:rsidRPr="00D415AF">
                <w:rPr>
                  <w:rFonts w:ascii="Arial" w:hAnsi="Arial" w:cs="Arial"/>
                  <w:sz w:val="24"/>
                  <w:szCs w:val="24"/>
                </w:rPr>
                <w:instrText>BIBLIOGRAPHY</w:instrText>
              </w:r>
              <w:r w:rsidRPr="00D415AF">
                <w:rPr>
                  <w:rFonts w:ascii="Arial" w:hAnsi="Arial" w:cs="Arial"/>
                  <w:sz w:val="24"/>
                  <w:szCs w:val="24"/>
                </w:rPr>
                <w:fldChar w:fldCharType="separate"/>
              </w:r>
              <w:r w:rsidRPr="00D415AF">
                <w:rPr>
                  <w:rFonts w:ascii="Arial" w:hAnsi="Arial" w:cs="Arial"/>
                  <w:noProof/>
                  <w:sz w:val="24"/>
                  <w:szCs w:val="24"/>
                </w:rPr>
                <w:t xml:space="preserve">Fernandez, A. I. (2016). </w:t>
              </w:r>
              <w:r w:rsidRPr="00D415AF">
                <w:rPr>
                  <w:rFonts w:ascii="Arial" w:hAnsi="Arial" w:cs="Arial"/>
                  <w:i/>
                  <w:iCs/>
                  <w:noProof/>
                  <w:sz w:val="24"/>
                  <w:szCs w:val="24"/>
                </w:rPr>
                <w:t>Formación permanente en profesionales de hostelería. Evaluación de beneficios del aprendizaje de habilidades de comunicación y de la intervención organizacional.</w:t>
              </w:r>
              <w:r w:rsidRPr="00D415AF">
                <w:rPr>
                  <w:rFonts w:ascii="Arial" w:hAnsi="Arial" w:cs="Arial"/>
                  <w:noProof/>
                  <w:sz w:val="24"/>
                  <w:szCs w:val="24"/>
                </w:rPr>
                <w:t xml:space="preserve"> Zaragoza.</w:t>
              </w:r>
            </w:p>
            <w:p w:rsidR="00D415AF" w:rsidRPr="00D415AF" w:rsidRDefault="00D415AF" w:rsidP="00D415AF">
              <w:pPr>
                <w:pStyle w:val="Bibliografa"/>
                <w:ind w:left="720" w:hanging="720"/>
                <w:rPr>
                  <w:rFonts w:ascii="Arial" w:hAnsi="Arial" w:cs="Arial"/>
                  <w:noProof/>
                  <w:sz w:val="24"/>
                  <w:szCs w:val="24"/>
                </w:rPr>
              </w:pPr>
              <w:r w:rsidRPr="00D415AF">
                <w:rPr>
                  <w:rFonts w:ascii="Arial" w:hAnsi="Arial" w:cs="Arial"/>
                  <w:noProof/>
                  <w:sz w:val="24"/>
                  <w:szCs w:val="24"/>
                </w:rPr>
                <w:t xml:space="preserve">Suarez - Pinzón, T. S. (30 de Setiembre de 2021). Análisis de las habilidades blandas encontradas en reseñas de hotelería a través de metabuscadores. </w:t>
              </w:r>
              <w:r w:rsidRPr="00D415AF">
                <w:rPr>
                  <w:rFonts w:ascii="Arial" w:hAnsi="Arial" w:cs="Arial"/>
                  <w:i/>
                  <w:iCs/>
                  <w:noProof/>
                  <w:sz w:val="24"/>
                  <w:szCs w:val="24"/>
                </w:rPr>
                <w:t>Revista Encceuntros con semilleros, 2</w:t>
              </w:r>
              <w:r w:rsidRPr="00D415AF">
                <w:rPr>
                  <w:rFonts w:ascii="Arial" w:hAnsi="Arial" w:cs="Arial"/>
                  <w:noProof/>
                  <w:sz w:val="24"/>
                  <w:szCs w:val="24"/>
                </w:rPr>
                <w:t>(2).</w:t>
              </w:r>
            </w:p>
            <w:p w:rsidR="00D415AF" w:rsidRPr="00D415AF" w:rsidRDefault="00D415AF" w:rsidP="00D415AF">
              <w:pPr>
                <w:pStyle w:val="Bibliografa"/>
                <w:ind w:left="720" w:hanging="720"/>
                <w:rPr>
                  <w:rFonts w:ascii="Arial" w:hAnsi="Arial" w:cs="Arial"/>
                  <w:noProof/>
                  <w:sz w:val="24"/>
                  <w:szCs w:val="24"/>
                </w:rPr>
              </w:pPr>
              <w:r w:rsidRPr="00D415AF">
                <w:rPr>
                  <w:rFonts w:ascii="Arial" w:hAnsi="Arial" w:cs="Arial"/>
                  <w:noProof/>
                  <w:sz w:val="24"/>
                  <w:szCs w:val="24"/>
                </w:rPr>
                <w:t xml:space="preserve">Tamborenea, M. J. (2015). </w:t>
              </w:r>
              <w:r w:rsidRPr="00D415AF">
                <w:rPr>
                  <w:rFonts w:ascii="Arial" w:hAnsi="Arial" w:cs="Arial"/>
                  <w:i/>
                  <w:iCs/>
                  <w:noProof/>
                  <w:sz w:val="24"/>
                  <w:szCs w:val="24"/>
                </w:rPr>
                <w:t>Procedimiento de incorporación de personal a hoteles. Informe de investigación.</w:t>
              </w:r>
              <w:r w:rsidRPr="00D415AF">
                <w:rPr>
                  <w:rFonts w:ascii="Arial" w:hAnsi="Arial" w:cs="Arial"/>
                  <w:noProof/>
                  <w:sz w:val="24"/>
                  <w:szCs w:val="24"/>
                </w:rPr>
                <w:t xml:space="preserve"> </w:t>
              </w:r>
            </w:p>
            <w:p w:rsidR="00D415AF" w:rsidRDefault="00D415AF" w:rsidP="00D415AF">
              <w:r w:rsidRPr="00D415AF">
                <w:rPr>
                  <w:rFonts w:ascii="Arial" w:hAnsi="Arial" w:cs="Arial"/>
                  <w:b/>
                  <w:bCs/>
                  <w:sz w:val="24"/>
                  <w:szCs w:val="24"/>
                </w:rPr>
                <w:fldChar w:fldCharType="end"/>
              </w:r>
            </w:p>
          </w:sdtContent>
        </w:sdt>
      </w:sdtContent>
    </w:sdt>
    <w:p w:rsidR="00E27CB9" w:rsidRDefault="00E27CB9">
      <w:pPr>
        <w:spacing w:after="0" w:line="240" w:lineRule="auto"/>
        <w:jc w:val="both"/>
        <w:rPr>
          <w:rFonts w:ascii="Arial" w:eastAsia="Arial" w:hAnsi="Arial" w:cs="Arial"/>
          <w:sz w:val="20"/>
          <w:szCs w:val="20"/>
        </w:rPr>
      </w:pPr>
    </w:p>
    <w:p w:rsidR="00E27CB9" w:rsidRDefault="00E27CB9">
      <w:pPr>
        <w:spacing w:after="0" w:line="240" w:lineRule="auto"/>
        <w:jc w:val="both"/>
        <w:rPr>
          <w:rFonts w:ascii="Arial" w:eastAsia="Arial" w:hAnsi="Arial" w:cs="Arial"/>
          <w:sz w:val="20"/>
          <w:szCs w:val="20"/>
        </w:rPr>
      </w:pPr>
      <w:bookmarkStart w:id="2" w:name="_GoBack"/>
      <w:bookmarkEnd w:id="2"/>
    </w:p>
    <w:sectPr w:rsidR="00E27CB9">
      <w:headerReference w:type="default" r:id="rId15"/>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EDC" w:rsidRDefault="00583EDC">
      <w:pPr>
        <w:spacing w:after="0" w:line="240" w:lineRule="auto"/>
      </w:pPr>
      <w:r>
        <w:separator/>
      </w:r>
    </w:p>
  </w:endnote>
  <w:endnote w:type="continuationSeparator" w:id="0">
    <w:p w:rsidR="00583EDC" w:rsidRDefault="0058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EDC" w:rsidRDefault="00583EDC">
      <w:pPr>
        <w:spacing w:after="0" w:line="240" w:lineRule="auto"/>
      </w:pPr>
      <w:r>
        <w:separator/>
      </w:r>
    </w:p>
  </w:footnote>
  <w:footnote w:type="continuationSeparator" w:id="0">
    <w:p w:rsidR="00583EDC" w:rsidRDefault="00583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84E" w:rsidRDefault="0016184E">
    <w:pP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34AA0"/>
    <w:multiLevelType w:val="multilevel"/>
    <w:tmpl w:val="1EF4F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4E"/>
    <w:rsid w:val="00075A62"/>
    <w:rsid w:val="00076C4C"/>
    <w:rsid w:val="000D051B"/>
    <w:rsid w:val="000E6C11"/>
    <w:rsid w:val="00132186"/>
    <w:rsid w:val="0016184E"/>
    <w:rsid w:val="00174A8E"/>
    <w:rsid w:val="002017C2"/>
    <w:rsid w:val="00310163"/>
    <w:rsid w:val="00362CF1"/>
    <w:rsid w:val="004B7436"/>
    <w:rsid w:val="004C1073"/>
    <w:rsid w:val="00574019"/>
    <w:rsid w:val="00583EDC"/>
    <w:rsid w:val="005C0571"/>
    <w:rsid w:val="005C12F0"/>
    <w:rsid w:val="005D4CCF"/>
    <w:rsid w:val="006070EF"/>
    <w:rsid w:val="006F37B7"/>
    <w:rsid w:val="007069B3"/>
    <w:rsid w:val="0085181C"/>
    <w:rsid w:val="00873821"/>
    <w:rsid w:val="008876E0"/>
    <w:rsid w:val="008B14D4"/>
    <w:rsid w:val="009079A9"/>
    <w:rsid w:val="00AB2ECD"/>
    <w:rsid w:val="00B80A53"/>
    <w:rsid w:val="00CF492F"/>
    <w:rsid w:val="00D415AF"/>
    <w:rsid w:val="00D62807"/>
    <w:rsid w:val="00DE3980"/>
    <w:rsid w:val="00E27CB9"/>
    <w:rsid w:val="00E36699"/>
    <w:rsid w:val="00E87112"/>
    <w:rsid w:val="00EE4F23"/>
    <w:rsid w:val="00FD2DE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B2CAA-F607-431E-A89C-E5C9CC33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P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D62807"/>
    <w:rPr>
      <w:color w:val="0000FF" w:themeColor="hyperlink"/>
      <w:u w:val="single"/>
    </w:rPr>
  </w:style>
  <w:style w:type="character" w:customStyle="1" w:styleId="Ttulo1Car">
    <w:name w:val="Título 1 Car"/>
    <w:basedOn w:val="Fuentedeprrafopredeter"/>
    <w:link w:val="Ttulo1"/>
    <w:uiPriority w:val="9"/>
    <w:rsid w:val="00FD2DEC"/>
    <w:rPr>
      <w:b/>
      <w:sz w:val="48"/>
      <w:szCs w:val="48"/>
    </w:rPr>
  </w:style>
  <w:style w:type="paragraph" w:styleId="Bibliografa">
    <w:name w:val="Bibliography"/>
    <w:basedOn w:val="Normal"/>
    <w:next w:val="Normal"/>
    <w:uiPriority w:val="37"/>
    <w:unhideWhenUsed/>
    <w:rsid w:val="00FD2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83224">
      <w:bodyDiv w:val="1"/>
      <w:marLeft w:val="0"/>
      <w:marRight w:val="0"/>
      <w:marTop w:val="0"/>
      <w:marBottom w:val="0"/>
      <w:divBdr>
        <w:top w:val="none" w:sz="0" w:space="0" w:color="auto"/>
        <w:left w:val="none" w:sz="0" w:space="0" w:color="auto"/>
        <w:bottom w:val="none" w:sz="0" w:space="0" w:color="auto"/>
        <w:right w:val="none" w:sz="0" w:space="0" w:color="auto"/>
      </w:divBdr>
    </w:div>
    <w:div w:id="827525441">
      <w:bodyDiv w:val="1"/>
      <w:marLeft w:val="0"/>
      <w:marRight w:val="0"/>
      <w:marTop w:val="0"/>
      <w:marBottom w:val="0"/>
      <w:divBdr>
        <w:top w:val="none" w:sz="0" w:space="0" w:color="auto"/>
        <w:left w:val="none" w:sz="0" w:space="0" w:color="auto"/>
        <w:bottom w:val="none" w:sz="0" w:space="0" w:color="auto"/>
        <w:right w:val="none" w:sz="0" w:space="0" w:color="auto"/>
      </w:divBdr>
    </w:div>
    <w:div w:id="1088187671">
      <w:bodyDiv w:val="1"/>
      <w:marLeft w:val="0"/>
      <w:marRight w:val="0"/>
      <w:marTop w:val="0"/>
      <w:marBottom w:val="0"/>
      <w:divBdr>
        <w:top w:val="none" w:sz="0" w:space="0" w:color="auto"/>
        <w:left w:val="none" w:sz="0" w:space="0" w:color="auto"/>
        <w:bottom w:val="none" w:sz="0" w:space="0" w:color="auto"/>
        <w:right w:val="none" w:sz="0" w:space="0" w:color="auto"/>
      </w:divBdr>
    </w:div>
    <w:div w:id="1608848526">
      <w:bodyDiv w:val="1"/>
      <w:marLeft w:val="0"/>
      <w:marRight w:val="0"/>
      <w:marTop w:val="0"/>
      <w:marBottom w:val="0"/>
      <w:divBdr>
        <w:top w:val="none" w:sz="0" w:space="0" w:color="auto"/>
        <w:left w:val="none" w:sz="0" w:space="0" w:color="auto"/>
        <w:bottom w:val="none" w:sz="0" w:space="0" w:color="auto"/>
        <w:right w:val="none" w:sz="0" w:space="0" w:color="auto"/>
      </w:divBdr>
    </w:div>
    <w:div w:id="1678580932">
      <w:bodyDiv w:val="1"/>
      <w:marLeft w:val="0"/>
      <w:marRight w:val="0"/>
      <w:marTop w:val="0"/>
      <w:marBottom w:val="0"/>
      <w:divBdr>
        <w:top w:val="none" w:sz="0" w:space="0" w:color="auto"/>
        <w:left w:val="none" w:sz="0" w:space="0" w:color="auto"/>
        <w:bottom w:val="none" w:sz="0" w:space="0" w:color="auto"/>
        <w:right w:val="none" w:sz="0" w:space="0" w:color="auto"/>
      </w:divBdr>
    </w:div>
    <w:div w:id="1805659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ntiago.galeano@columbia.edu.p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usana.zubillaga@columbia.edu.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Tam15</b:Tag>
    <b:SourceType>Report</b:SourceType>
    <b:Guid>{D294B7C4-31E4-4418-B1DE-6F65B794E886}</b:Guid>
    <b:Title>Procedimiento de incorporación de personal a hoteles. Informe de investigación.</b:Title>
    <b:Year>2015</b:Year>
    <b:Author>
      <b:Author>
        <b:NameList>
          <b:Person>
            <b:Last>Tamborenea</b:Last>
            <b:Middle>Julia</b:Middle>
            <b:First>María</b:First>
          </b:Person>
        </b:NameList>
      </b:Author>
    </b:Author>
    <b:RefOrder>1</b:RefOrder>
  </b:Source>
  <b:Source>
    <b:Tag>Sua21</b:Tag>
    <b:SourceType>JournalArticle</b:SourceType>
    <b:Guid>{AAED2824-39C7-442E-B6B5-048B30BBFC48}</b:Guid>
    <b:Title>Análisis de las habilidades blandas encontradas en reseñas de hotelería a través de metabuscadores</b:Title>
    <b:Year>2021</b:Year>
    <b:JournalName>Revista Encceuntros con semilleros</b:JournalName>
    <b:Author>
      <b:Author>
        <b:NameList>
          <b:Person>
            <b:Last>Suarez - Pinzón</b:Last>
            <b:Middle>Santiago</b:Middle>
            <b:First>Tomás</b:First>
          </b:Person>
        </b:NameList>
      </b:Author>
    </b:Author>
    <b:Month>Setiembre</b:Month>
    <b:Day>30</b:Day>
    <b:Volume>2</b:Volume>
    <b:Issue>2</b:Issue>
    <b:RefOrder>2</b:RefOrder>
  </b:Source>
  <b:Source>
    <b:Tag>Fer16</b:Tag>
    <b:SourceType>Report</b:SourceType>
    <b:Guid>{201259EE-9391-4EDD-A440-D723D4EB57F8}</b:Guid>
    <b:Title>Formación permanente en profesionales de hostelería. Evaluación de beneficios del aprendizaje de habilidades de comunicación y de la intervención organizacional</b:Title>
    <b:Year>2016</b:Year>
    <b:Author>
      <b:Author>
        <b:NameList>
          <b:Person>
            <b:Last>Fernandez</b:Last>
            <b:Middle>Isabel</b:Middle>
            <b:First>Ana </b:First>
          </b:Person>
        </b:NameList>
      </b:Author>
    </b:Author>
    <b:City>Zaragoza</b:City>
    <b:RefOrder>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4A3899-7AB2-4B29-94BB-97780355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2</Pages>
  <Words>808</Words>
  <Characters>4449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Luz</cp:lastModifiedBy>
  <cp:revision>4</cp:revision>
  <dcterms:created xsi:type="dcterms:W3CDTF">2024-06-27T13:53:00Z</dcterms:created>
  <dcterms:modified xsi:type="dcterms:W3CDTF">2024-06-29T13:13:00Z</dcterms:modified>
</cp:coreProperties>
</file>